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76A" w:rsidRPr="006D5880" w:rsidRDefault="0010576A" w:rsidP="0010576A">
      <w:pPr>
        <w:pStyle w:val="Vnbnnidung60"/>
        <w:adjustRightInd w:val="0"/>
        <w:snapToGrid w:val="0"/>
        <w:spacing w:before="120" w:line="240" w:lineRule="auto"/>
        <w:rPr>
          <w:rFonts w:ascii="Arial" w:hAnsi="Arial" w:cs="Arial"/>
          <w:sz w:val="20"/>
          <w:szCs w:val="20"/>
        </w:rPr>
      </w:pPr>
      <w:r w:rsidRPr="006D5880">
        <w:rPr>
          <w:rStyle w:val="Vnbnnidung6"/>
          <w:rFonts w:ascii="Arial" w:hAnsi="Arial" w:cs="Arial"/>
          <w:b w:val="0"/>
          <w:bCs w:val="0"/>
          <w:sz w:val="20"/>
          <w:szCs w:val="20"/>
          <w:lang w:eastAsia="vi-VN"/>
        </w:rPr>
        <w:t xml:space="preserve">Mẫu </w:t>
      </w:r>
      <w:r w:rsidRPr="006D5880">
        <w:rPr>
          <w:rStyle w:val="Vnbnnidung6"/>
          <w:rFonts w:ascii="Arial" w:hAnsi="Arial" w:cs="Arial"/>
          <w:b w:val="0"/>
          <w:bCs w:val="0"/>
          <w:sz w:val="20"/>
          <w:szCs w:val="20"/>
        </w:rPr>
        <w:t xml:space="preserve">số </w:t>
      </w:r>
      <w:r w:rsidRPr="006D5880">
        <w:rPr>
          <w:rStyle w:val="Vnbnnidung6"/>
          <w:rFonts w:ascii="Arial" w:hAnsi="Arial" w:cs="Arial"/>
          <w:b w:val="0"/>
          <w:bCs w:val="0"/>
          <w:sz w:val="20"/>
          <w:szCs w:val="20"/>
          <w:lang w:eastAsia="vi-VN"/>
        </w:rPr>
        <w:t>11/QTDA</w:t>
      </w:r>
    </w:p>
    <w:p w:rsidR="0010576A" w:rsidRPr="006D5880" w:rsidRDefault="0010576A" w:rsidP="0010576A">
      <w:pPr>
        <w:pStyle w:val="Vnbnnidung40"/>
        <w:adjustRightInd w:val="0"/>
        <w:snapToGrid w:val="0"/>
        <w:spacing w:before="120" w:after="0"/>
        <w:rPr>
          <w:rStyle w:val="Vnbnnidung4"/>
          <w:rFonts w:ascii="Arial" w:hAnsi="Arial" w:cs="Arial"/>
          <w:i w:val="0"/>
          <w:iCs w:val="0"/>
          <w:sz w:val="20"/>
          <w:szCs w:val="20"/>
          <w:lang w:eastAsia="vi-VN"/>
        </w:rPr>
      </w:pPr>
      <w:r w:rsidRPr="006D5880">
        <w:rPr>
          <w:rStyle w:val="Vnbnnidung4"/>
          <w:rFonts w:ascii="Arial" w:hAnsi="Arial" w:cs="Arial"/>
          <w:i w:val="0"/>
          <w:iCs w:val="0"/>
          <w:sz w:val="20"/>
          <w:szCs w:val="20"/>
          <w:lang w:eastAsia="vi-VN"/>
        </w:rPr>
        <w:t>(Ban hành kèm theo Thông tư số 96/2021/TT-BTC ngày 11 tháng 11 năm 2021 của Bộ trưởng Bộ Tài chính)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5508"/>
      </w:tblGrid>
      <w:tr w:rsidR="0010576A" w:rsidRPr="006D5880" w:rsidTr="00952353">
        <w:tc>
          <w:tcPr>
            <w:tcW w:w="3348" w:type="dxa"/>
          </w:tcPr>
          <w:p w:rsidR="0010576A" w:rsidRPr="006D5880" w:rsidRDefault="0010576A" w:rsidP="00952353">
            <w:pPr>
              <w:spacing w:before="120"/>
              <w:jc w:val="center"/>
              <w:rPr>
                <w:rFonts w:ascii="Arial" w:hAnsi="Arial" w:cs="Arial"/>
                <w:b/>
                <w:sz w:val="20"/>
                <w:szCs w:val="20"/>
              </w:rPr>
            </w:pPr>
            <w:r w:rsidRPr="006D5880">
              <w:rPr>
                <w:rStyle w:val="Vnbnnidung10"/>
                <w:rFonts w:ascii="Arial" w:hAnsi="Arial" w:cs="Arial"/>
                <w:b/>
                <w:bCs/>
                <w:i w:val="0"/>
                <w:sz w:val="20"/>
                <w:szCs w:val="20"/>
              </w:rPr>
              <w:t>CƠ QUAN PHÊ DUYỆT</w:t>
            </w:r>
            <w:r w:rsidRPr="006D5880">
              <w:rPr>
                <w:rFonts w:ascii="Arial" w:hAnsi="Arial" w:cs="Arial"/>
                <w:b/>
                <w:sz w:val="20"/>
                <w:szCs w:val="20"/>
              </w:rPr>
              <w:br/>
              <w:t>-------</w:t>
            </w:r>
          </w:p>
        </w:tc>
        <w:tc>
          <w:tcPr>
            <w:tcW w:w="5508" w:type="dxa"/>
          </w:tcPr>
          <w:p w:rsidR="0010576A" w:rsidRPr="006D5880" w:rsidRDefault="0010576A" w:rsidP="00952353">
            <w:pPr>
              <w:spacing w:before="120"/>
              <w:jc w:val="center"/>
              <w:rPr>
                <w:rFonts w:ascii="Arial" w:hAnsi="Arial" w:cs="Arial"/>
                <w:sz w:val="20"/>
                <w:szCs w:val="20"/>
              </w:rPr>
            </w:pPr>
            <w:r w:rsidRPr="006D5880">
              <w:rPr>
                <w:rFonts w:ascii="Arial" w:hAnsi="Arial" w:cs="Arial"/>
                <w:b/>
                <w:sz w:val="20"/>
                <w:szCs w:val="20"/>
              </w:rPr>
              <w:t>CỘNG HÒA XÃ HỘI CHỦ NGHĨA VIỆT NAM</w:t>
            </w:r>
            <w:r w:rsidRPr="006D5880">
              <w:rPr>
                <w:rFonts w:ascii="Arial" w:hAnsi="Arial" w:cs="Arial"/>
                <w:b/>
                <w:sz w:val="20"/>
                <w:szCs w:val="20"/>
              </w:rPr>
              <w:br/>
              <w:t>Độc lập - Tự do - Hạnh phúc</w:t>
            </w:r>
            <w:r w:rsidRPr="006D5880">
              <w:rPr>
                <w:rFonts w:ascii="Arial" w:hAnsi="Arial" w:cs="Arial"/>
                <w:b/>
                <w:sz w:val="20"/>
                <w:szCs w:val="20"/>
              </w:rPr>
              <w:br/>
              <w:t>---------------</w:t>
            </w:r>
          </w:p>
        </w:tc>
      </w:tr>
      <w:tr w:rsidR="0010576A" w:rsidRPr="006D5880" w:rsidTr="00952353">
        <w:tc>
          <w:tcPr>
            <w:tcW w:w="3348" w:type="dxa"/>
          </w:tcPr>
          <w:p w:rsidR="0010576A" w:rsidRPr="006D5880" w:rsidRDefault="0010576A" w:rsidP="00952353">
            <w:pPr>
              <w:spacing w:before="120"/>
              <w:jc w:val="center"/>
              <w:rPr>
                <w:rFonts w:ascii="Arial" w:hAnsi="Arial" w:cs="Arial"/>
                <w:sz w:val="20"/>
                <w:szCs w:val="20"/>
              </w:rPr>
            </w:pPr>
            <w:r w:rsidRPr="006D5880">
              <w:rPr>
                <w:rFonts w:ascii="Arial" w:hAnsi="Arial" w:cs="Arial"/>
                <w:sz w:val="20"/>
                <w:szCs w:val="20"/>
              </w:rPr>
              <w:t xml:space="preserve">Số: </w:t>
            </w:r>
            <w:r w:rsidRPr="006D5880">
              <w:rPr>
                <w:rStyle w:val="Vnbnnidung10"/>
                <w:rFonts w:ascii="Arial" w:hAnsi="Arial" w:cs="Arial"/>
                <w:i w:val="0"/>
                <w:sz w:val="20"/>
                <w:szCs w:val="20"/>
              </w:rPr>
              <w:t>... /QĐ-...</w:t>
            </w:r>
          </w:p>
        </w:tc>
        <w:tc>
          <w:tcPr>
            <w:tcW w:w="5508" w:type="dxa"/>
          </w:tcPr>
          <w:p w:rsidR="0010576A" w:rsidRPr="006D5880" w:rsidRDefault="0010576A" w:rsidP="00952353">
            <w:pPr>
              <w:spacing w:before="120"/>
              <w:jc w:val="right"/>
              <w:rPr>
                <w:rFonts w:ascii="Arial" w:hAnsi="Arial" w:cs="Arial"/>
                <w:i/>
                <w:sz w:val="20"/>
                <w:szCs w:val="20"/>
              </w:rPr>
            </w:pPr>
            <w:r w:rsidRPr="006D5880">
              <w:rPr>
                <w:rStyle w:val="Vnbnnidung10"/>
                <w:rFonts w:ascii="Arial" w:hAnsi="Arial" w:cs="Arial"/>
                <w:iCs w:val="0"/>
                <w:sz w:val="20"/>
                <w:szCs w:val="20"/>
              </w:rPr>
              <w:t>..., ngày... tháng... năm...</w:t>
            </w:r>
          </w:p>
        </w:tc>
      </w:tr>
    </w:tbl>
    <w:p w:rsidR="0010576A" w:rsidRPr="006D5880" w:rsidRDefault="0010576A" w:rsidP="0010576A">
      <w:pPr>
        <w:pStyle w:val="Vnbnnidung100"/>
        <w:adjustRightInd w:val="0"/>
        <w:snapToGrid w:val="0"/>
        <w:spacing w:before="120"/>
        <w:rPr>
          <w:rStyle w:val="Vnbnnidung10"/>
          <w:rFonts w:ascii="Arial" w:hAnsi="Arial" w:cs="Arial"/>
          <w:b/>
          <w:bCs/>
          <w:sz w:val="20"/>
          <w:szCs w:val="20"/>
          <w:lang w:eastAsia="vi-VN"/>
        </w:rPr>
      </w:pPr>
    </w:p>
    <w:p w:rsidR="0010576A" w:rsidRPr="006D5880" w:rsidRDefault="0010576A" w:rsidP="0010576A">
      <w:pPr>
        <w:pStyle w:val="Vnbnnidung100"/>
        <w:adjustRightInd w:val="0"/>
        <w:snapToGrid w:val="0"/>
        <w:spacing w:before="120"/>
        <w:rPr>
          <w:rFonts w:ascii="Arial" w:hAnsi="Arial" w:cs="Arial"/>
          <w:sz w:val="20"/>
          <w:szCs w:val="20"/>
        </w:rPr>
      </w:pPr>
      <w:r w:rsidRPr="006D5880">
        <w:rPr>
          <w:rStyle w:val="Vnbnnidung10"/>
          <w:rFonts w:ascii="Arial" w:hAnsi="Arial" w:cs="Arial"/>
          <w:b/>
          <w:bCs/>
          <w:sz w:val="20"/>
          <w:szCs w:val="20"/>
          <w:lang w:eastAsia="vi-VN"/>
        </w:rPr>
        <w:t>QUYẾT ĐỊNH</w:t>
      </w:r>
    </w:p>
    <w:p w:rsidR="0010576A" w:rsidRPr="006D5880" w:rsidRDefault="0010576A" w:rsidP="0010576A">
      <w:pPr>
        <w:pStyle w:val="Vnbnnidung100"/>
        <w:adjustRightInd w:val="0"/>
        <w:snapToGrid w:val="0"/>
        <w:spacing w:before="120"/>
        <w:rPr>
          <w:rStyle w:val="Vnbnnidung10"/>
          <w:rFonts w:ascii="Arial" w:hAnsi="Arial" w:cs="Arial"/>
          <w:b/>
          <w:bCs/>
          <w:sz w:val="20"/>
          <w:szCs w:val="20"/>
          <w:lang w:eastAsia="vi-VN"/>
        </w:rPr>
      </w:pPr>
      <w:r w:rsidRPr="006D5880">
        <w:rPr>
          <w:rStyle w:val="Vnbnnidung10"/>
          <w:rFonts w:ascii="Arial" w:hAnsi="Arial" w:cs="Arial"/>
          <w:b/>
          <w:bCs/>
          <w:sz w:val="20"/>
          <w:szCs w:val="20"/>
          <w:lang w:eastAsia="vi-VN"/>
        </w:rPr>
        <w:t>Về việc phê duyệt quyết toán vốn đầu tư dự án (dự án thành phần, tiểu dự án độc lập, công trình, hạng mục công trình độc lập) hoàn thành</w:t>
      </w:r>
    </w:p>
    <w:p w:rsidR="0010576A" w:rsidRPr="006D5880" w:rsidRDefault="0010576A" w:rsidP="0010576A">
      <w:pPr>
        <w:pStyle w:val="Vnbnnidung100"/>
        <w:adjustRightInd w:val="0"/>
        <w:snapToGrid w:val="0"/>
        <w:spacing w:before="120"/>
        <w:rPr>
          <w:rStyle w:val="Vnbnnidung10"/>
          <w:rFonts w:ascii="Arial" w:hAnsi="Arial" w:cs="Arial"/>
          <w:b/>
          <w:bCs/>
          <w:sz w:val="20"/>
          <w:szCs w:val="20"/>
          <w:lang w:eastAsia="vi-VN"/>
        </w:rPr>
      </w:pPr>
      <w:r w:rsidRPr="006D5880">
        <w:rPr>
          <w:rStyle w:val="Vnbnnidung10"/>
          <w:rFonts w:ascii="Arial" w:hAnsi="Arial" w:cs="Arial"/>
          <w:b/>
          <w:bCs/>
          <w:sz w:val="20"/>
          <w:szCs w:val="20"/>
          <w:lang w:eastAsia="vi-VN"/>
        </w:rPr>
        <w:t>THẨM QUYỀN BAN HÀNH</w:t>
      </w:r>
    </w:p>
    <w:p w:rsidR="0010576A" w:rsidRPr="006D5880" w:rsidRDefault="0010576A" w:rsidP="0010576A">
      <w:pPr>
        <w:pStyle w:val="Vnbnnidung100"/>
        <w:adjustRightInd w:val="0"/>
        <w:snapToGrid w:val="0"/>
        <w:spacing w:before="120"/>
        <w:jc w:val="left"/>
        <w:rPr>
          <w:rStyle w:val="Vnbnnidung10"/>
          <w:rFonts w:ascii="Arial" w:hAnsi="Arial" w:cs="Arial"/>
          <w:i w:val="0"/>
          <w:iCs w:val="0"/>
          <w:sz w:val="20"/>
          <w:szCs w:val="20"/>
          <w:lang w:eastAsia="vi-VN"/>
        </w:rPr>
      </w:pPr>
      <w:r w:rsidRPr="006D5880">
        <w:rPr>
          <w:rStyle w:val="Vnbnnidung10"/>
          <w:rFonts w:ascii="Arial" w:hAnsi="Arial" w:cs="Arial"/>
          <w:i w:val="0"/>
          <w:iCs w:val="0"/>
          <w:sz w:val="20"/>
          <w:szCs w:val="20"/>
          <w:lang w:eastAsia="vi-VN"/>
        </w:rPr>
        <w:t>Căn cứ...</w:t>
      </w:r>
    </w:p>
    <w:p w:rsidR="0010576A" w:rsidRPr="006D5880" w:rsidRDefault="0010576A" w:rsidP="0010576A">
      <w:pPr>
        <w:pStyle w:val="Vnbnnidung100"/>
        <w:adjustRightInd w:val="0"/>
        <w:snapToGrid w:val="0"/>
        <w:spacing w:before="120"/>
        <w:rPr>
          <w:rStyle w:val="Vnbnnidung10"/>
          <w:rFonts w:ascii="Arial" w:hAnsi="Arial" w:cs="Arial"/>
          <w:b/>
          <w:bCs/>
          <w:sz w:val="20"/>
          <w:szCs w:val="20"/>
          <w:lang w:eastAsia="vi-VN"/>
        </w:rPr>
      </w:pPr>
      <w:r w:rsidRPr="006D5880">
        <w:rPr>
          <w:rStyle w:val="Vnbnnidung10"/>
          <w:rFonts w:ascii="Arial" w:hAnsi="Arial" w:cs="Arial"/>
          <w:b/>
          <w:bCs/>
          <w:sz w:val="20"/>
          <w:szCs w:val="20"/>
          <w:lang w:eastAsia="vi-VN"/>
        </w:rPr>
        <w:t>QUYẾT ĐỊNH:</w:t>
      </w:r>
    </w:p>
    <w:p w:rsidR="0010576A" w:rsidRPr="006D5880" w:rsidRDefault="0010576A" w:rsidP="0010576A">
      <w:pPr>
        <w:pStyle w:val="Vnbnnidung100"/>
        <w:adjustRightInd w:val="0"/>
        <w:snapToGrid w:val="0"/>
        <w:spacing w:before="120"/>
        <w:jc w:val="left"/>
        <w:rPr>
          <w:rFonts w:ascii="Arial" w:hAnsi="Arial" w:cs="Arial"/>
          <w:sz w:val="20"/>
          <w:szCs w:val="20"/>
        </w:rPr>
      </w:pPr>
      <w:r w:rsidRPr="006D5880">
        <w:rPr>
          <w:rStyle w:val="Vnbnnidung10"/>
          <w:rFonts w:ascii="Arial" w:hAnsi="Arial" w:cs="Arial"/>
          <w:b/>
          <w:bCs/>
          <w:sz w:val="20"/>
          <w:szCs w:val="20"/>
          <w:lang w:eastAsia="vi-VN"/>
        </w:rPr>
        <w:t>Điều 1. Phê duyệt quyết toán vốn đầu tư dự án (dự án thành phần, tiểu dự án độc lập, công trình, hạng mục công trình độc lập) hoàn thành</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0" w:name="bookmark88"/>
      <w:r w:rsidRPr="006D5880">
        <w:rPr>
          <w:rStyle w:val="Vnbnnidung9"/>
          <w:rFonts w:ascii="Arial" w:hAnsi="Arial" w:cs="Arial"/>
          <w:sz w:val="20"/>
          <w:szCs w:val="20"/>
          <w:lang w:eastAsia="vi-VN"/>
        </w:rPr>
        <w:t>-</w:t>
      </w:r>
      <w:bookmarkEnd w:id="0"/>
      <w:r w:rsidRPr="006D5880">
        <w:rPr>
          <w:rStyle w:val="Vnbnnidung9"/>
          <w:rFonts w:ascii="Arial" w:hAnsi="Arial" w:cs="Arial"/>
          <w:sz w:val="20"/>
          <w:szCs w:val="20"/>
          <w:lang w:eastAsia="vi-VN"/>
        </w:rPr>
        <w:t xml:space="preserve"> Tên dự án:...</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1" w:name="bookmark89"/>
      <w:r w:rsidRPr="006D5880">
        <w:rPr>
          <w:rStyle w:val="Vnbnnidung9"/>
          <w:rFonts w:ascii="Arial" w:hAnsi="Arial" w:cs="Arial"/>
          <w:sz w:val="20"/>
          <w:szCs w:val="20"/>
          <w:lang w:eastAsia="vi-VN"/>
        </w:rPr>
        <w:t>-</w:t>
      </w:r>
      <w:bookmarkEnd w:id="1"/>
      <w:r w:rsidRPr="006D5880">
        <w:rPr>
          <w:rStyle w:val="Vnbnnidung9"/>
          <w:rFonts w:ascii="Arial" w:hAnsi="Arial" w:cs="Arial"/>
          <w:sz w:val="20"/>
          <w:szCs w:val="20"/>
          <w:lang w:eastAsia="vi-VN"/>
        </w:rPr>
        <w:t xml:space="preserve"> Tên dự án thành phần, tiểu dự án độc lập, công trình, hạng mục công trình độc lập hoàn thành (nếu có):...</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2" w:name="bookmark90"/>
      <w:r w:rsidRPr="006D5880">
        <w:rPr>
          <w:rStyle w:val="Vnbnnidung9"/>
          <w:rFonts w:ascii="Arial" w:hAnsi="Arial" w:cs="Arial"/>
          <w:sz w:val="20"/>
          <w:szCs w:val="20"/>
          <w:lang w:eastAsia="vi-VN"/>
        </w:rPr>
        <w:t>-</w:t>
      </w:r>
      <w:bookmarkEnd w:id="2"/>
      <w:r w:rsidRPr="006D5880">
        <w:rPr>
          <w:rStyle w:val="Vnbnnidung9"/>
          <w:rFonts w:ascii="Arial" w:hAnsi="Arial" w:cs="Arial"/>
          <w:sz w:val="20"/>
          <w:szCs w:val="20"/>
          <w:lang w:eastAsia="vi-VN"/>
        </w:rPr>
        <w:t xml:space="preserve"> Chủ đầu tư:...</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3" w:name="bookmark91"/>
      <w:r w:rsidRPr="006D5880">
        <w:rPr>
          <w:rStyle w:val="Vnbnnidung9"/>
          <w:rFonts w:ascii="Arial" w:hAnsi="Arial" w:cs="Arial"/>
          <w:sz w:val="20"/>
          <w:szCs w:val="20"/>
          <w:lang w:eastAsia="vi-VN"/>
        </w:rPr>
        <w:t>-</w:t>
      </w:r>
      <w:bookmarkEnd w:id="3"/>
      <w:r w:rsidRPr="006D5880">
        <w:rPr>
          <w:rStyle w:val="Vnbnnidung9"/>
          <w:rFonts w:ascii="Arial" w:hAnsi="Arial" w:cs="Arial"/>
          <w:sz w:val="20"/>
          <w:szCs w:val="20"/>
          <w:lang w:eastAsia="vi-VN"/>
        </w:rPr>
        <w:t xml:space="preserve"> Địa điểm xây dựng:...</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4" w:name="bookmark92"/>
      <w:r w:rsidRPr="006D5880">
        <w:rPr>
          <w:rStyle w:val="Vnbnnidung9"/>
          <w:rFonts w:ascii="Arial" w:hAnsi="Arial" w:cs="Arial"/>
          <w:sz w:val="20"/>
          <w:szCs w:val="20"/>
          <w:lang w:eastAsia="vi-VN"/>
        </w:rPr>
        <w:t>-</w:t>
      </w:r>
      <w:bookmarkEnd w:id="4"/>
      <w:r w:rsidRPr="006D5880">
        <w:rPr>
          <w:rStyle w:val="Vnbnnidung9"/>
          <w:rFonts w:ascii="Arial" w:hAnsi="Arial" w:cs="Arial"/>
          <w:sz w:val="20"/>
          <w:szCs w:val="20"/>
          <w:lang w:eastAsia="vi-VN"/>
        </w:rPr>
        <w:t xml:space="preserve"> Thời gian (ngày, tháng, năm) khởi công, hoàn thành (thực tế):... -...</w:t>
      </w:r>
    </w:p>
    <w:p w:rsidR="0010576A" w:rsidRPr="006D5880" w:rsidRDefault="0010576A" w:rsidP="0010576A">
      <w:pPr>
        <w:pStyle w:val="Vnbnnidung90"/>
        <w:adjustRightInd w:val="0"/>
        <w:snapToGrid w:val="0"/>
        <w:spacing w:before="120"/>
        <w:ind w:firstLine="0"/>
        <w:rPr>
          <w:rFonts w:ascii="Arial" w:hAnsi="Arial" w:cs="Arial"/>
          <w:sz w:val="20"/>
          <w:szCs w:val="20"/>
        </w:rPr>
      </w:pPr>
      <w:r w:rsidRPr="006D5880">
        <w:rPr>
          <w:rStyle w:val="Vnbnnidung9"/>
          <w:rFonts w:ascii="Arial" w:hAnsi="Arial" w:cs="Arial"/>
          <w:b/>
          <w:bCs/>
          <w:sz w:val="20"/>
          <w:szCs w:val="20"/>
          <w:lang w:eastAsia="vi-VN"/>
        </w:rPr>
        <w:t>Điều 2. Kết quả đầu tư</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5" w:name="bookmark93"/>
      <w:r w:rsidRPr="006D5880">
        <w:rPr>
          <w:rStyle w:val="Vnbnnidung9"/>
          <w:rFonts w:ascii="Arial" w:hAnsi="Arial" w:cs="Arial"/>
          <w:sz w:val="20"/>
          <w:szCs w:val="20"/>
          <w:highlight w:val="white"/>
          <w:lang w:eastAsia="vi-VN"/>
        </w:rPr>
        <w:t>1</w:t>
      </w:r>
      <w:bookmarkEnd w:id="5"/>
      <w:r w:rsidRPr="006D5880">
        <w:rPr>
          <w:rStyle w:val="Vnbnnidung9"/>
          <w:rFonts w:ascii="Arial" w:hAnsi="Arial" w:cs="Arial"/>
          <w:sz w:val="20"/>
          <w:szCs w:val="20"/>
          <w:highlight w:val="white"/>
          <w:lang w:eastAsia="vi-VN"/>
        </w:rPr>
        <w:t>.</w:t>
      </w:r>
      <w:r w:rsidRPr="006D5880">
        <w:rPr>
          <w:rStyle w:val="Vnbnnidung9"/>
          <w:rFonts w:ascii="Arial" w:hAnsi="Arial" w:cs="Arial"/>
          <w:sz w:val="20"/>
          <w:szCs w:val="20"/>
          <w:lang w:eastAsia="vi-VN"/>
        </w:rPr>
        <w:t xml:space="preserve"> Chi phí đầu tư:</w:t>
      </w:r>
    </w:p>
    <w:p w:rsidR="0010576A" w:rsidRPr="006D5880" w:rsidRDefault="0010576A" w:rsidP="0010576A">
      <w:pPr>
        <w:pStyle w:val="Chthchbng0"/>
        <w:adjustRightInd w:val="0"/>
        <w:snapToGrid w:val="0"/>
        <w:spacing w:before="120"/>
        <w:jc w:val="right"/>
        <w:rPr>
          <w:rFonts w:ascii="Arial" w:hAnsi="Arial" w:cs="Arial"/>
          <w:sz w:val="20"/>
          <w:szCs w:val="20"/>
        </w:rPr>
      </w:pPr>
      <w:r w:rsidRPr="006D5880">
        <w:rPr>
          <w:rStyle w:val="Chthchbng"/>
          <w:rFonts w:ascii="Arial" w:hAnsi="Arial" w:cs="Arial"/>
          <w:i w:val="0"/>
          <w:iCs w:val="0"/>
          <w:sz w:val="20"/>
          <w:szCs w:val="20"/>
          <w:lang w:eastAsia="vi-VN"/>
        </w:rPr>
        <w:t>Đơn vị tính: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752"/>
        <w:gridCol w:w="3025"/>
        <w:gridCol w:w="3617"/>
        <w:gridCol w:w="1972"/>
      </w:tblGrid>
      <w:tr w:rsidR="0010576A" w:rsidRPr="006D5880" w:rsidTr="00952353">
        <w:tblPrEx>
          <w:tblCellMar>
            <w:top w:w="0" w:type="dxa"/>
            <w:left w:w="0" w:type="dxa"/>
            <w:bottom w:w="0" w:type="dxa"/>
            <w:right w:w="0" w:type="dxa"/>
          </w:tblCellMar>
        </w:tblPrEx>
        <w:tc>
          <w:tcPr>
            <w:tcW w:w="40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Số TT</w:t>
            </w:r>
          </w:p>
        </w:tc>
        <w:tc>
          <w:tcPr>
            <w:tcW w:w="1615"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Nội dung</w:t>
            </w:r>
          </w:p>
        </w:tc>
        <w:tc>
          <w:tcPr>
            <w:tcW w:w="193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Tổng mức đầu tư của dự án (dự án thành phần, tiểu dự án độc lập) hoặc dự toán</w:t>
            </w:r>
            <w:r w:rsidRPr="006D5880">
              <w:rPr>
                <w:sz w:val="20"/>
                <w:szCs w:val="20"/>
              </w:rPr>
              <w:t xml:space="preserve"> </w:t>
            </w:r>
            <w:r w:rsidRPr="006D5880">
              <w:rPr>
                <w:rStyle w:val="Khc"/>
                <w:b/>
                <w:bCs/>
                <w:sz w:val="20"/>
                <w:szCs w:val="20"/>
                <w:lang w:eastAsia="vi-VN"/>
              </w:rPr>
              <w:t>(công trình, hạng mục công trình độc lập) được phê duyệt hoặc điều chỉnh lần cuối</w:t>
            </w:r>
          </w:p>
        </w:tc>
        <w:tc>
          <w:tcPr>
            <w:tcW w:w="1053"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Giá trị quyết toán được phê duyệt</w:t>
            </w:r>
          </w:p>
        </w:tc>
      </w:tr>
      <w:tr w:rsidR="0010576A" w:rsidRPr="006D5880" w:rsidTr="00952353">
        <w:tblPrEx>
          <w:tblCellMar>
            <w:top w:w="0" w:type="dxa"/>
            <w:left w:w="0" w:type="dxa"/>
            <w:bottom w:w="0" w:type="dxa"/>
            <w:right w:w="0" w:type="dxa"/>
          </w:tblCellMar>
        </w:tblPrEx>
        <w:tc>
          <w:tcPr>
            <w:tcW w:w="2016" w:type="pct"/>
            <w:gridSpan w:val="2"/>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Tổng số</w:t>
            </w:r>
          </w:p>
        </w:tc>
        <w:tc>
          <w:tcPr>
            <w:tcW w:w="193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053"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40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1</w:t>
            </w:r>
          </w:p>
        </w:tc>
        <w:tc>
          <w:tcPr>
            <w:tcW w:w="1615"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Bồi thường, hỗ trợ và tái định cư</w:t>
            </w:r>
          </w:p>
        </w:tc>
        <w:tc>
          <w:tcPr>
            <w:tcW w:w="193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053"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40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2</w:t>
            </w:r>
          </w:p>
        </w:tc>
        <w:tc>
          <w:tcPr>
            <w:tcW w:w="1615"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Xây dựng</w:t>
            </w:r>
          </w:p>
        </w:tc>
        <w:tc>
          <w:tcPr>
            <w:tcW w:w="193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053"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40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3</w:t>
            </w:r>
          </w:p>
        </w:tc>
        <w:tc>
          <w:tcPr>
            <w:tcW w:w="1615"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Thiết bị</w:t>
            </w:r>
          </w:p>
        </w:tc>
        <w:tc>
          <w:tcPr>
            <w:tcW w:w="193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053"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40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4</w:t>
            </w:r>
          </w:p>
        </w:tc>
        <w:tc>
          <w:tcPr>
            <w:tcW w:w="1615"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Quản lý dự án</w:t>
            </w:r>
          </w:p>
        </w:tc>
        <w:tc>
          <w:tcPr>
            <w:tcW w:w="193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053"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40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5</w:t>
            </w:r>
          </w:p>
        </w:tc>
        <w:tc>
          <w:tcPr>
            <w:tcW w:w="1615"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Tư vấn</w:t>
            </w:r>
          </w:p>
        </w:tc>
        <w:tc>
          <w:tcPr>
            <w:tcW w:w="193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053"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40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6</w:t>
            </w:r>
          </w:p>
        </w:tc>
        <w:tc>
          <w:tcPr>
            <w:tcW w:w="1615"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Chi phí khác</w:t>
            </w:r>
          </w:p>
        </w:tc>
        <w:tc>
          <w:tcPr>
            <w:tcW w:w="193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053"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40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7</w:t>
            </w:r>
          </w:p>
        </w:tc>
        <w:tc>
          <w:tcPr>
            <w:tcW w:w="1615"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Dự phòng</w:t>
            </w:r>
          </w:p>
        </w:tc>
        <w:tc>
          <w:tcPr>
            <w:tcW w:w="193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053"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bl>
    <w:p w:rsidR="0010576A" w:rsidRPr="006D5880" w:rsidRDefault="0010576A" w:rsidP="0010576A">
      <w:pPr>
        <w:pStyle w:val="Vnbnnidung90"/>
        <w:adjustRightInd w:val="0"/>
        <w:snapToGrid w:val="0"/>
        <w:spacing w:before="120"/>
        <w:ind w:firstLine="0"/>
        <w:rPr>
          <w:rFonts w:ascii="Arial" w:hAnsi="Arial" w:cs="Arial"/>
          <w:sz w:val="20"/>
          <w:szCs w:val="20"/>
        </w:rPr>
      </w:pPr>
      <w:bookmarkStart w:id="6" w:name="bookmark94"/>
      <w:r w:rsidRPr="006D5880">
        <w:rPr>
          <w:rStyle w:val="Vnbnnidung9"/>
          <w:rFonts w:ascii="Arial" w:hAnsi="Arial" w:cs="Arial"/>
          <w:sz w:val="20"/>
          <w:szCs w:val="20"/>
          <w:highlight w:val="white"/>
        </w:rPr>
        <w:t>2</w:t>
      </w:r>
      <w:bookmarkEnd w:id="6"/>
      <w:r w:rsidRPr="006D5880">
        <w:rPr>
          <w:rStyle w:val="Vnbnnidung9"/>
          <w:rFonts w:ascii="Arial" w:hAnsi="Arial" w:cs="Arial"/>
          <w:sz w:val="20"/>
          <w:szCs w:val="20"/>
          <w:highlight w:val="white"/>
        </w:rPr>
        <w:t>.</w:t>
      </w:r>
      <w:r w:rsidRPr="006D5880">
        <w:rPr>
          <w:rStyle w:val="Vnbnnidung9"/>
          <w:rFonts w:ascii="Arial" w:hAnsi="Arial" w:cs="Arial"/>
          <w:sz w:val="20"/>
          <w:szCs w:val="20"/>
        </w:rPr>
        <w:t xml:space="preserve"> </w:t>
      </w:r>
      <w:r w:rsidRPr="006D5880">
        <w:rPr>
          <w:rStyle w:val="Vnbnnidung9"/>
          <w:rFonts w:ascii="Arial" w:hAnsi="Arial" w:cs="Arial"/>
          <w:sz w:val="20"/>
          <w:szCs w:val="20"/>
          <w:lang w:eastAsia="vi-VN"/>
        </w:rPr>
        <w:t>Vốn đầu tư:</w:t>
      </w:r>
    </w:p>
    <w:p w:rsidR="0010576A" w:rsidRPr="006D5880" w:rsidRDefault="0010576A" w:rsidP="0010576A">
      <w:pPr>
        <w:pStyle w:val="Chthchbng0"/>
        <w:adjustRightInd w:val="0"/>
        <w:snapToGrid w:val="0"/>
        <w:spacing w:before="120"/>
        <w:jc w:val="right"/>
        <w:rPr>
          <w:rFonts w:ascii="Arial" w:hAnsi="Arial" w:cs="Arial"/>
          <w:sz w:val="20"/>
          <w:szCs w:val="20"/>
        </w:rPr>
      </w:pPr>
      <w:r w:rsidRPr="006D5880">
        <w:rPr>
          <w:rStyle w:val="Chthchbng"/>
          <w:rFonts w:ascii="Arial" w:hAnsi="Arial" w:cs="Arial"/>
          <w:i w:val="0"/>
          <w:iCs w:val="0"/>
          <w:sz w:val="20"/>
          <w:szCs w:val="20"/>
          <w:lang w:eastAsia="vi-VN"/>
        </w:rPr>
        <w:t>Đơn vị tính: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483"/>
        <w:gridCol w:w="2656"/>
        <w:gridCol w:w="2119"/>
        <w:gridCol w:w="858"/>
        <w:gridCol w:w="712"/>
        <w:gridCol w:w="1283"/>
        <w:gridCol w:w="1255"/>
      </w:tblGrid>
      <w:tr w:rsidR="0010576A" w:rsidRPr="006D5880" w:rsidTr="00952353">
        <w:tblPrEx>
          <w:tblCellMar>
            <w:top w:w="0" w:type="dxa"/>
            <w:left w:w="0" w:type="dxa"/>
            <w:bottom w:w="0" w:type="dxa"/>
            <w:right w:w="0" w:type="dxa"/>
          </w:tblCellMar>
        </w:tblPrEx>
        <w:tc>
          <w:tcPr>
            <w:tcW w:w="258" w:type="pct"/>
            <w:vMerge w:val="restar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lastRenderedPageBreak/>
              <w:t>Số TT</w:t>
            </w:r>
          </w:p>
        </w:tc>
        <w:tc>
          <w:tcPr>
            <w:tcW w:w="1418" w:type="pct"/>
            <w:vMerge w:val="restar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Nội dung</w:t>
            </w:r>
          </w:p>
        </w:tc>
        <w:tc>
          <w:tcPr>
            <w:tcW w:w="1131" w:type="pct"/>
            <w:vMerge w:val="restar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Tổng mức đầu tư của dự án (dự án thành phần, tiểu dự án độc lập) hoặc dự toán (công trình, hạng mục công trình độc lập) được phê duyệt hoặc điều chỉnh lần cuối</w:t>
            </w:r>
          </w:p>
        </w:tc>
        <w:tc>
          <w:tcPr>
            <w:tcW w:w="2192" w:type="pct"/>
            <w:gridSpan w:val="4"/>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Thực hiện</w:t>
            </w:r>
          </w:p>
        </w:tc>
      </w:tr>
      <w:tr w:rsidR="0010576A" w:rsidRPr="006D5880" w:rsidTr="00952353">
        <w:tblPrEx>
          <w:tblCellMar>
            <w:top w:w="0" w:type="dxa"/>
            <w:left w:w="0" w:type="dxa"/>
            <w:bottom w:w="0" w:type="dxa"/>
            <w:right w:w="0" w:type="dxa"/>
          </w:tblCellMar>
        </w:tblPrEx>
        <w:tc>
          <w:tcPr>
            <w:tcW w:w="258" w:type="pct"/>
            <w:vMerge/>
            <w:shd w:val="clear" w:color="auto" w:fill="FFFFFF"/>
            <w:vAlign w:val="center"/>
          </w:tcPr>
          <w:p w:rsidR="0010576A" w:rsidRPr="006D5880" w:rsidRDefault="0010576A" w:rsidP="00952353">
            <w:pPr>
              <w:pStyle w:val="Khc0"/>
              <w:adjustRightInd w:val="0"/>
              <w:snapToGrid w:val="0"/>
              <w:spacing w:before="120"/>
              <w:jc w:val="center"/>
              <w:rPr>
                <w:sz w:val="20"/>
                <w:szCs w:val="20"/>
              </w:rPr>
            </w:pPr>
          </w:p>
        </w:tc>
        <w:tc>
          <w:tcPr>
            <w:tcW w:w="1418" w:type="pct"/>
            <w:vMerge/>
            <w:shd w:val="clear" w:color="auto" w:fill="FFFFFF"/>
            <w:vAlign w:val="center"/>
          </w:tcPr>
          <w:p w:rsidR="0010576A" w:rsidRPr="006D5880" w:rsidRDefault="0010576A" w:rsidP="00952353">
            <w:pPr>
              <w:pStyle w:val="Khc0"/>
              <w:adjustRightInd w:val="0"/>
              <w:snapToGrid w:val="0"/>
              <w:spacing w:before="120"/>
              <w:jc w:val="center"/>
              <w:rPr>
                <w:sz w:val="20"/>
                <w:szCs w:val="20"/>
              </w:rPr>
            </w:pPr>
          </w:p>
        </w:tc>
        <w:tc>
          <w:tcPr>
            <w:tcW w:w="1131" w:type="pct"/>
            <w:vMerge/>
            <w:shd w:val="clear" w:color="auto" w:fill="FFFFFF"/>
            <w:vAlign w:val="center"/>
          </w:tcPr>
          <w:p w:rsidR="0010576A" w:rsidRPr="006D5880" w:rsidRDefault="0010576A" w:rsidP="00952353">
            <w:pPr>
              <w:pStyle w:val="Khc0"/>
              <w:adjustRightInd w:val="0"/>
              <w:snapToGrid w:val="0"/>
              <w:spacing w:before="120"/>
              <w:jc w:val="center"/>
              <w:rPr>
                <w:sz w:val="20"/>
                <w:szCs w:val="20"/>
              </w:rPr>
            </w:pPr>
          </w:p>
        </w:tc>
        <w:tc>
          <w:tcPr>
            <w:tcW w:w="458"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Giá trị quyết toán được phê duyệt</w:t>
            </w:r>
          </w:p>
        </w:tc>
        <w:tc>
          <w:tcPr>
            <w:tcW w:w="380"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Số vốn đã giải ngân</w:t>
            </w:r>
          </w:p>
        </w:tc>
        <w:tc>
          <w:tcPr>
            <w:tcW w:w="685"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Số vốn còn được giải ngân so với giá trị quyết toán được phê duyệt</w:t>
            </w:r>
          </w:p>
        </w:tc>
        <w:tc>
          <w:tcPr>
            <w:tcW w:w="670"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Số vốn phải thu hồi so với giá trị quyết toán được phê duyệt</w:t>
            </w:r>
          </w:p>
        </w:tc>
      </w:tr>
      <w:tr w:rsidR="0010576A" w:rsidRPr="006D5880" w:rsidTr="00952353">
        <w:tblPrEx>
          <w:tblCellMar>
            <w:top w:w="0" w:type="dxa"/>
            <w:left w:w="0" w:type="dxa"/>
            <w:bottom w:w="0" w:type="dxa"/>
            <w:right w:w="0" w:type="dxa"/>
          </w:tblCellMar>
        </w:tblPrEx>
        <w:tc>
          <w:tcPr>
            <w:tcW w:w="25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1</w:t>
            </w:r>
          </w:p>
        </w:tc>
        <w:tc>
          <w:tcPr>
            <w:tcW w:w="141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2</w:t>
            </w:r>
          </w:p>
        </w:tc>
        <w:tc>
          <w:tcPr>
            <w:tcW w:w="1131"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3</w:t>
            </w:r>
          </w:p>
        </w:tc>
        <w:tc>
          <w:tcPr>
            <w:tcW w:w="45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4</w:t>
            </w:r>
          </w:p>
        </w:tc>
        <w:tc>
          <w:tcPr>
            <w:tcW w:w="380"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5</w:t>
            </w:r>
          </w:p>
        </w:tc>
        <w:tc>
          <w:tcPr>
            <w:tcW w:w="685"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6=4-5</w:t>
            </w:r>
          </w:p>
        </w:tc>
        <w:tc>
          <w:tcPr>
            <w:tcW w:w="670"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7 = 5-4</w:t>
            </w:r>
          </w:p>
        </w:tc>
      </w:tr>
      <w:tr w:rsidR="0010576A" w:rsidRPr="006D5880" w:rsidTr="00952353">
        <w:tblPrEx>
          <w:tblCellMar>
            <w:top w:w="0" w:type="dxa"/>
            <w:left w:w="0" w:type="dxa"/>
            <w:bottom w:w="0" w:type="dxa"/>
            <w:right w:w="0" w:type="dxa"/>
          </w:tblCellMar>
        </w:tblPrEx>
        <w:tc>
          <w:tcPr>
            <w:tcW w:w="2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41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Tổng số</w:t>
            </w:r>
          </w:p>
        </w:tc>
        <w:tc>
          <w:tcPr>
            <w:tcW w:w="1131"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4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38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85"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7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25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1</w:t>
            </w:r>
          </w:p>
        </w:tc>
        <w:tc>
          <w:tcPr>
            <w:tcW w:w="1418" w:type="pct"/>
            <w:shd w:val="clear" w:color="auto" w:fill="FFFFFF"/>
          </w:tcPr>
          <w:p w:rsidR="0010576A" w:rsidRPr="006D5880" w:rsidRDefault="0010576A" w:rsidP="00952353">
            <w:pPr>
              <w:pStyle w:val="Khc0"/>
              <w:adjustRightInd w:val="0"/>
              <w:snapToGrid w:val="0"/>
              <w:spacing w:before="120"/>
              <w:rPr>
                <w:sz w:val="20"/>
                <w:szCs w:val="20"/>
              </w:rPr>
            </w:pPr>
            <w:r w:rsidRPr="006D5880">
              <w:rPr>
                <w:rStyle w:val="Khc"/>
                <w:b/>
                <w:bCs/>
                <w:sz w:val="20"/>
                <w:szCs w:val="20"/>
                <w:lang w:eastAsia="vi-VN"/>
              </w:rPr>
              <w:t>Vốn đầu tư công</w:t>
            </w:r>
          </w:p>
        </w:tc>
        <w:tc>
          <w:tcPr>
            <w:tcW w:w="1131"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4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38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85"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7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25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b/>
                <w:bCs/>
                <w:i/>
                <w:iCs/>
                <w:sz w:val="20"/>
                <w:szCs w:val="20"/>
                <w:lang w:eastAsia="vi-VN"/>
              </w:rPr>
              <w:t>1.1</w:t>
            </w:r>
          </w:p>
        </w:tc>
        <w:tc>
          <w:tcPr>
            <w:tcW w:w="1418" w:type="pct"/>
            <w:shd w:val="clear" w:color="auto" w:fill="FFFFFF"/>
          </w:tcPr>
          <w:p w:rsidR="0010576A" w:rsidRPr="006D5880" w:rsidRDefault="0010576A" w:rsidP="00952353">
            <w:pPr>
              <w:pStyle w:val="Khc0"/>
              <w:adjustRightInd w:val="0"/>
              <w:snapToGrid w:val="0"/>
              <w:spacing w:before="120"/>
              <w:rPr>
                <w:sz w:val="20"/>
                <w:szCs w:val="20"/>
              </w:rPr>
            </w:pPr>
            <w:r w:rsidRPr="006D5880">
              <w:rPr>
                <w:rStyle w:val="Khc"/>
                <w:b/>
                <w:bCs/>
                <w:i/>
                <w:iCs/>
                <w:sz w:val="20"/>
                <w:szCs w:val="20"/>
                <w:lang w:eastAsia="vi-VN"/>
              </w:rPr>
              <w:t>Vốn Ngân sách nhà nước</w:t>
            </w:r>
          </w:p>
        </w:tc>
        <w:tc>
          <w:tcPr>
            <w:tcW w:w="1131"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4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38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85"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7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2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418" w:type="pct"/>
            <w:shd w:val="clear" w:color="auto" w:fill="FFFFFF"/>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 Vốn ngân sách trung ương (ghi chi tiết vốn)</w:t>
            </w:r>
          </w:p>
          <w:p w:rsidR="0010576A" w:rsidRPr="006D5880" w:rsidRDefault="0010576A" w:rsidP="00952353">
            <w:pPr>
              <w:pStyle w:val="Khc0"/>
              <w:adjustRightInd w:val="0"/>
              <w:snapToGrid w:val="0"/>
              <w:spacing w:before="120"/>
              <w:rPr>
                <w:sz w:val="20"/>
                <w:szCs w:val="20"/>
              </w:rPr>
            </w:pPr>
            <w:r w:rsidRPr="006D5880">
              <w:rPr>
                <w:rStyle w:val="Khc"/>
                <w:bCs/>
                <w:i/>
                <w:iCs/>
                <w:sz w:val="20"/>
                <w:szCs w:val="20"/>
                <w:lang w:eastAsia="vi-VN"/>
              </w:rPr>
              <w:t xml:space="preserve">+ </w:t>
            </w:r>
            <w:r w:rsidRPr="006D5880">
              <w:rPr>
                <w:rStyle w:val="Khc"/>
                <w:bCs/>
                <w:i/>
                <w:iCs/>
                <w:sz w:val="20"/>
                <w:szCs w:val="20"/>
              </w:rPr>
              <w:t>Vốn</w:t>
            </w:r>
            <w:r w:rsidRPr="006D5880">
              <w:rPr>
                <w:rStyle w:val="Khc"/>
                <w:bCs/>
                <w:i/>
                <w:iCs/>
                <w:sz w:val="20"/>
                <w:szCs w:val="20"/>
                <w:lang w:eastAsia="vi-VN"/>
              </w:rPr>
              <w:t>...</w:t>
            </w:r>
          </w:p>
          <w:p w:rsidR="0010576A" w:rsidRPr="006D5880" w:rsidRDefault="0010576A" w:rsidP="00952353">
            <w:pPr>
              <w:pStyle w:val="Khc0"/>
              <w:adjustRightInd w:val="0"/>
              <w:snapToGrid w:val="0"/>
              <w:spacing w:before="120"/>
              <w:rPr>
                <w:sz w:val="20"/>
                <w:szCs w:val="20"/>
              </w:rPr>
            </w:pPr>
            <w:r w:rsidRPr="006D5880">
              <w:rPr>
                <w:rStyle w:val="Khc"/>
                <w:bCs/>
                <w:i/>
                <w:iCs/>
                <w:sz w:val="20"/>
                <w:szCs w:val="20"/>
                <w:lang w:eastAsia="vi-VN"/>
              </w:rPr>
              <w:t>+ Vốn...</w:t>
            </w:r>
          </w:p>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 Vốn ngân sách địa phương</w:t>
            </w:r>
          </w:p>
        </w:tc>
        <w:tc>
          <w:tcPr>
            <w:tcW w:w="1131"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4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38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85"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7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25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b/>
                <w:bCs/>
                <w:i/>
                <w:iCs/>
                <w:sz w:val="20"/>
                <w:szCs w:val="20"/>
                <w:lang w:eastAsia="vi-VN"/>
              </w:rPr>
              <w:t>1.2</w:t>
            </w:r>
          </w:p>
        </w:tc>
        <w:tc>
          <w:tcPr>
            <w:tcW w:w="1418" w:type="pct"/>
            <w:shd w:val="clear" w:color="auto" w:fill="FFFFFF"/>
          </w:tcPr>
          <w:p w:rsidR="0010576A" w:rsidRPr="006D5880" w:rsidRDefault="0010576A" w:rsidP="00952353">
            <w:pPr>
              <w:pStyle w:val="Khc0"/>
              <w:adjustRightInd w:val="0"/>
              <w:snapToGrid w:val="0"/>
              <w:spacing w:before="120"/>
              <w:rPr>
                <w:sz w:val="20"/>
                <w:szCs w:val="20"/>
              </w:rPr>
            </w:pPr>
            <w:r w:rsidRPr="006D5880">
              <w:rPr>
                <w:rStyle w:val="Khc"/>
                <w:b/>
                <w:bCs/>
                <w:i/>
                <w:iCs/>
                <w:sz w:val="20"/>
                <w:szCs w:val="20"/>
                <w:lang w:eastAsia="vi-VN"/>
              </w:rPr>
              <w:t>Vốn từ nguồn thu hợp pháp của các cơ quan nhà nước, đơn vị sự nghiệp công lập dành để đầu tư theo quy định của pháp luật</w:t>
            </w:r>
          </w:p>
        </w:tc>
        <w:tc>
          <w:tcPr>
            <w:tcW w:w="1131"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4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38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85"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7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25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2</w:t>
            </w:r>
          </w:p>
        </w:tc>
        <w:tc>
          <w:tcPr>
            <w:tcW w:w="1418" w:type="pct"/>
            <w:shd w:val="clear" w:color="auto" w:fill="FFFFFF"/>
          </w:tcPr>
          <w:p w:rsidR="0010576A" w:rsidRPr="006D5880" w:rsidRDefault="0010576A" w:rsidP="00952353">
            <w:pPr>
              <w:pStyle w:val="Khc0"/>
              <w:adjustRightInd w:val="0"/>
              <w:snapToGrid w:val="0"/>
              <w:spacing w:before="120"/>
              <w:rPr>
                <w:sz w:val="20"/>
                <w:szCs w:val="20"/>
              </w:rPr>
            </w:pPr>
            <w:r w:rsidRPr="006D5880">
              <w:rPr>
                <w:rStyle w:val="Khc"/>
                <w:b/>
                <w:bCs/>
                <w:sz w:val="20"/>
                <w:szCs w:val="20"/>
                <w:lang w:eastAsia="vi-VN"/>
              </w:rPr>
              <w:t>Vốn khác (nếu có)</w:t>
            </w:r>
          </w:p>
        </w:tc>
        <w:tc>
          <w:tcPr>
            <w:tcW w:w="1131"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4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38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85"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7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25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b/>
                <w:bCs/>
                <w:i/>
                <w:iCs/>
                <w:sz w:val="20"/>
                <w:szCs w:val="20"/>
                <w:lang w:eastAsia="vi-VN"/>
              </w:rPr>
              <w:t>2.1</w:t>
            </w:r>
          </w:p>
        </w:tc>
        <w:tc>
          <w:tcPr>
            <w:tcW w:w="1418" w:type="pct"/>
            <w:shd w:val="clear" w:color="auto" w:fill="FFFFFF"/>
          </w:tcPr>
          <w:p w:rsidR="0010576A" w:rsidRPr="006D5880" w:rsidRDefault="0010576A" w:rsidP="00952353">
            <w:pPr>
              <w:pStyle w:val="Khc0"/>
              <w:adjustRightInd w:val="0"/>
              <w:snapToGrid w:val="0"/>
              <w:spacing w:before="120"/>
              <w:rPr>
                <w:sz w:val="20"/>
                <w:szCs w:val="20"/>
              </w:rPr>
            </w:pPr>
            <w:r w:rsidRPr="006D5880">
              <w:rPr>
                <w:rStyle w:val="Khc"/>
                <w:b/>
                <w:bCs/>
                <w:i/>
                <w:iCs/>
                <w:sz w:val="20"/>
                <w:szCs w:val="20"/>
                <w:lang w:eastAsia="vi-VN"/>
              </w:rPr>
              <w:t>Vốn...</w:t>
            </w:r>
          </w:p>
        </w:tc>
        <w:tc>
          <w:tcPr>
            <w:tcW w:w="1131"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4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38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85"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7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258" w:type="pct"/>
            <w:shd w:val="clear" w:color="auto" w:fill="FFFFFF"/>
          </w:tcPr>
          <w:p w:rsidR="0010576A" w:rsidRPr="006D5880" w:rsidRDefault="0010576A" w:rsidP="00952353">
            <w:pPr>
              <w:pStyle w:val="Khc0"/>
              <w:adjustRightInd w:val="0"/>
              <w:snapToGrid w:val="0"/>
              <w:spacing w:before="120"/>
              <w:jc w:val="center"/>
              <w:rPr>
                <w:sz w:val="20"/>
                <w:szCs w:val="20"/>
              </w:rPr>
            </w:pPr>
            <w:r w:rsidRPr="006D5880">
              <w:rPr>
                <w:rStyle w:val="Khc"/>
                <w:b/>
                <w:bCs/>
                <w:i/>
                <w:iCs/>
                <w:sz w:val="20"/>
                <w:szCs w:val="20"/>
                <w:lang w:eastAsia="vi-VN"/>
              </w:rPr>
              <w:t>2.2</w:t>
            </w:r>
          </w:p>
        </w:tc>
        <w:tc>
          <w:tcPr>
            <w:tcW w:w="1418" w:type="pct"/>
            <w:shd w:val="clear" w:color="auto" w:fill="FFFFFF"/>
          </w:tcPr>
          <w:p w:rsidR="0010576A" w:rsidRPr="006D5880" w:rsidRDefault="0010576A" w:rsidP="00952353">
            <w:pPr>
              <w:pStyle w:val="Khc0"/>
              <w:adjustRightInd w:val="0"/>
              <w:snapToGrid w:val="0"/>
              <w:spacing w:before="120"/>
              <w:rPr>
                <w:sz w:val="20"/>
                <w:szCs w:val="20"/>
              </w:rPr>
            </w:pPr>
            <w:r w:rsidRPr="006D5880">
              <w:rPr>
                <w:rStyle w:val="Khc"/>
                <w:b/>
                <w:bCs/>
                <w:i/>
                <w:iCs/>
                <w:sz w:val="20"/>
                <w:szCs w:val="20"/>
                <w:lang w:eastAsia="vi-VN"/>
              </w:rPr>
              <w:t>Vốn...</w:t>
            </w:r>
          </w:p>
        </w:tc>
        <w:tc>
          <w:tcPr>
            <w:tcW w:w="1131"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458"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38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85"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670" w:type="pct"/>
            <w:shd w:val="clear" w:color="auto" w:fill="FFFFFF"/>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bl>
    <w:p w:rsidR="0010576A" w:rsidRPr="006D5880" w:rsidRDefault="0010576A" w:rsidP="0010576A">
      <w:pPr>
        <w:pStyle w:val="Vnbnnidung90"/>
        <w:adjustRightInd w:val="0"/>
        <w:snapToGrid w:val="0"/>
        <w:spacing w:before="120"/>
        <w:ind w:firstLine="0"/>
        <w:rPr>
          <w:rFonts w:ascii="Arial" w:hAnsi="Arial" w:cs="Arial"/>
          <w:sz w:val="20"/>
          <w:szCs w:val="20"/>
        </w:rPr>
      </w:pPr>
      <w:bookmarkStart w:id="7" w:name="bookmark95"/>
      <w:r w:rsidRPr="006D5880">
        <w:rPr>
          <w:rStyle w:val="Vnbnnidung9"/>
          <w:rFonts w:ascii="Arial" w:hAnsi="Arial" w:cs="Arial"/>
          <w:sz w:val="20"/>
          <w:szCs w:val="20"/>
          <w:highlight w:val="white"/>
          <w:lang w:eastAsia="vi-VN"/>
        </w:rPr>
        <w:t>3</w:t>
      </w:r>
      <w:bookmarkEnd w:id="7"/>
      <w:r w:rsidRPr="006D5880">
        <w:rPr>
          <w:rStyle w:val="Vnbnnidung9"/>
          <w:rFonts w:ascii="Arial" w:hAnsi="Arial" w:cs="Arial"/>
          <w:sz w:val="20"/>
          <w:szCs w:val="20"/>
          <w:highlight w:val="white"/>
          <w:lang w:eastAsia="vi-VN"/>
        </w:rPr>
        <w:t>.</w:t>
      </w:r>
      <w:r w:rsidRPr="006D5880">
        <w:rPr>
          <w:rStyle w:val="Vnbnnidung9"/>
          <w:rFonts w:ascii="Arial" w:hAnsi="Arial" w:cs="Arial"/>
          <w:sz w:val="20"/>
          <w:szCs w:val="20"/>
          <w:lang w:eastAsia="vi-VN"/>
        </w:rPr>
        <w:t xml:space="preserve"> Giá trị tài sản hình thành sau đầu tư</w:t>
      </w:r>
    </w:p>
    <w:p w:rsidR="0010576A" w:rsidRPr="006D5880" w:rsidRDefault="0010576A" w:rsidP="0010576A">
      <w:pPr>
        <w:pStyle w:val="Vnbnnidung100"/>
        <w:adjustRightInd w:val="0"/>
        <w:snapToGrid w:val="0"/>
        <w:spacing w:before="120"/>
        <w:jc w:val="right"/>
        <w:rPr>
          <w:rFonts w:ascii="Arial" w:hAnsi="Arial" w:cs="Arial"/>
          <w:sz w:val="20"/>
          <w:szCs w:val="20"/>
        </w:rPr>
      </w:pPr>
      <w:r w:rsidRPr="006D5880">
        <w:rPr>
          <w:rStyle w:val="Vnbnnidung10"/>
          <w:rFonts w:ascii="Arial" w:hAnsi="Arial" w:cs="Arial"/>
          <w:i w:val="0"/>
          <w:sz w:val="20"/>
          <w:szCs w:val="20"/>
          <w:lang w:eastAsia="vi-VN"/>
        </w:rPr>
        <w:t>Đơn</w:t>
      </w:r>
      <w:r w:rsidRPr="006D5880">
        <w:rPr>
          <w:rStyle w:val="Vnbnnidung10"/>
          <w:rFonts w:ascii="Arial" w:hAnsi="Arial" w:cs="Arial"/>
          <w:sz w:val="20"/>
          <w:szCs w:val="20"/>
          <w:lang w:eastAsia="vi-VN"/>
        </w:rPr>
        <w:t xml:space="preserve"> </w:t>
      </w:r>
      <w:r w:rsidRPr="006D5880">
        <w:rPr>
          <w:rStyle w:val="Vnbnnidung10"/>
          <w:rFonts w:ascii="Arial" w:hAnsi="Arial" w:cs="Arial"/>
          <w:i w:val="0"/>
          <w:iCs w:val="0"/>
          <w:sz w:val="20"/>
          <w:szCs w:val="20"/>
          <w:lang w:eastAsia="vi-VN"/>
        </w:rPr>
        <w:t>vị tính: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08"/>
        <w:gridCol w:w="2878"/>
        <w:gridCol w:w="1418"/>
        <w:gridCol w:w="1418"/>
        <w:gridCol w:w="1418"/>
        <w:gridCol w:w="1426"/>
      </w:tblGrid>
      <w:tr w:rsidR="0010576A" w:rsidRPr="006D5880" w:rsidTr="00952353">
        <w:tblPrEx>
          <w:tblCellMar>
            <w:top w:w="0" w:type="dxa"/>
            <w:left w:w="0" w:type="dxa"/>
            <w:bottom w:w="0" w:type="dxa"/>
            <w:right w:w="0" w:type="dxa"/>
          </w:tblCellMar>
        </w:tblPrEx>
        <w:tc>
          <w:tcPr>
            <w:tcW w:w="431" w:type="pct"/>
            <w:vMerge w:val="restar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Số TT</w:t>
            </w:r>
          </w:p>
        </w:tc>
        <w:tc>
          <w:tcPr>
            <w:tcW w:w="1536" w:type="pct"/>
            <w:vMerge w:val="restar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Nội dung</w:t>
            </w:r>
          </w:p>
        </w:tc>
        <w:tc>
          <w:tcPr>
            <w:tcW w:w="1514" w:type="pct"/>
            <w:gridSpan w:val="2"/>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Thuộc chủ đầu tư quản lý (nếu có)</w:t>
            </w:r>
          </w:p>
        </w:tc>
        <w:tc>
          <w:tcPr>
            <w:tcW w:w="1518" w:type="pct"/>
            <w:gridSpan w:val="2"/>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Giao đơn vị khác quản lý (nếu có)</w:t>
            </w:r>
          </w:p>
        </w:tc>
      </w:tr>
      <w:tr w:rsidR="0010576A" w:rsidRPr="006D5880" w:rsidTr="00952353">
        <w:tblPrEx>
          <w:tblCellMar>
            <w:top w:w="0" w:type="dxa"/>
            <w:left w:w="0" w:type="dxa"/>
            <w:bottom w:w="0" w:type="dxa"/>
            <w:right w:w="0" w:type="dxa"/>
          </w:tblCellMar>
        </w:tblPrEx>
        <w:tc>
          <w:tcPr>
            <w:tcW w:w="431" w:type="pct"/>
            <w:vMerge/>
            <w:shd w:val="clear" w:color="auto" w:fill="FFFFFF"/>
            <w:vAlign w:val="center"/>
          </w:tcPr>
          <w:p w:rsidR="0010576A" w:rsidRPr="006D5880" w:rsidRDefault="0010576A" w:rsidP="00952353">
            <w:pPr>
              <w:pStyle w:val="Khc0"/>
              <w:adjustRightInd w:val="0"/>
              <w:snapToGrid w:val="0"/>
              <w:spacing w:before="120"/>
              <w:jc w:val="center"/>
              <w:rPr>
                <w:sz w:val="20"/>
                <w:szCs w:val="20"/>
              </w:rPr>
            </w:pPr>
          </w:p>
        </w:tc>
        <w:tc>
          <w:tcPr>
            <w:tcW w:w="1536" w:type="pct"/>
            <w:vMerge/>
            <w:shd w:val="clear" w:color="auto" w:fill="FFFFFF"/>
            <w:vAlign w:val="center"/>
          </w:tcPr>
          <w:p w:rsidR="0010576A" w:rsidRPr="006D5880" w:rsidRDefault="0010576A" w:rsidP="00952353">
            <w:pPr>
              <w:pStyle w:val="Khc0"/>
              <w:adjustRightInd w:val="0"/>
              <w:snapToGrid w:val="0"/>
              <w:spacing w:before="120"/>
              <w:jc w:val="center"/>
              <w:rPr>
                <w:sz w:val="20"/>
                <w:szCs w:val="20"/>
              </w:rPr>
            </w:pPr>
          </w:p>
        </w:tc>
        <w:tc>
          <w:tcPr>
            <w:tcW w:w="757"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Giá trị thực tế</w:t>
            </w:r>
          </w:p>
        </w:tc>
        <w:tc>
          <w:tcPr>
            <w:tcW w:w="757"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Giá trị quy đổi (nếu có)</w:t>
            </w:r>
          </w:p>
        </w:tc>
        <w:tc>
          <w:tcPr>
            <w:tcW w:w="757"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Giá trị thực tế</w:t>
            </w:r>
          </w:p>
        </w:tc>
        <w:tc>
          <w:tcPr>
            <w:tcW w:w="76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Giá trị quy đổi (nếu có)</w:t>
            </w:r>
          </w:p>
        </w:tc>
      </w:tr>
      <w:tr w:rsidR="0010576A" w:rsidRPr="006D5880" w:rsidTr="00952353">
        <w:tblPrEx>
          <w:tblCellMar>
            <w:top w:w="0" w:type="dxa"/>
            <w:left w:w="0" w:type="dxa"/>
            <w:bottom w:w="0" w:type="dxa"/>
            <w:right w:w="0" w:type="dxa"/>
          </w:tblCellMar>
        </w:tblPrEx>
        <w:tc>
          <w:tcPr>
            <w:tcW w:w="1967" w:type="pct"/>
            <w:gridSpan w:val="2"/>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Tổng số</w:t>
            </w:r>
          </w:p>
        </w:tc>
        <w:tc>
          <w:tcPr>
            <w:tcW w:w="757"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757"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757"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76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43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1</w:t>
            </w:r>
          </w:p>
        </w:tc>
        <w:tc>
          <w:tcPr>
            <w:tcW w:w="1536"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Tài sản dài hạn (tài sản cố định)</w:t>
            </w:r>
          </w:p>
        </w:tc>
        <w:tc>
          <w:tcPr>
            <w:tcW w:w="757"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757"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757"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76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43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2</w:t>
            </w:r>
          </w:p>
        </w:tc>
        <w:tc>
          <w:tcPr>
            <w:tcW w:w="1536"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Tài sản ngắn hạn</w:t>
            </w:r>
          </w:p>
        </w:tc>
        <w:tc>
          <w:tcPr>
            <w:tcW w:w="757"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757"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757"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76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bl>
    <w:p w:rsidR="0010576A" w:rsidRPr="006D5880" w:rsidRDefault="0010576A" w:rsidP="0010576A">
      <w:pPr>
        <w:pStyle w:val="Vnbnnidung90"/>
        <w:adjustRightInd w:val="0"/>
        <w:snapToGrid w:val="0"/>
        <w:spacing w:before="120"/>
        <w:ind w:firstLine="0"/>
        <w:rPr>
          <w:rFonts w:ascii="Arial" w:hAnsi="Arial" w:cs="Arial"/>
          <w:sz w:val="20"/>
          <w:szCs w:val="20"/>
        </w:rPr>
      </w:pPr>
      <w:bookmarkStart w:id="8" w:name="bookmark96"/>
      <w:r w:rsidRPr="006D5880">
        <w:rPr>
          <w:rStyle w:val="Vnbnnidung9"/>
          <w:rFonts w:ascii="Arial" w:hAnsi="Arial" w:cs="Arial"/>
          <w:sz w:val="20"/>
          <w:szCs w:val="20"/>
          <w:lang w:eastAsia="vi-VN"/>
        </w:rPr>
        <w:t>4</w:t>
      </w:r>
      <w:bookmarkEnd w:id="8"/>
      <w:r w:rsidRPr="006D5880">
        <w:rPr>
          <w:rStyle w:val="Vnbnnidung9"/>
          <w:rFonts w:ascii="Arial" w:hAnsi="Arial" w:cs="Arial"/>
          <w:sz w:val="20"/>
          <w:szCs w:val="20"/>
          <w:lang w:eastAsia="vi-VN"/>
        </w:rPr>
        <w:t>. Chi phí đầu tư được phép không tính vào giá trị tài sản</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9" w:name="bookmark97"/>
      <w:r w:rsidRPr="006D5880">
        <w:rPr>
          <w:rStyle w:val="Vnbnnidung9"/>
          <w:rFonts w:ascii="Arial" w:hAnsi="Arial" w:cs="Arial"/>
          <w:sz w:val="20"/>
          <w:szCs w:val="20"/>
          <w:lang w:eastAsia="vi-VN"/>
        </w:rPr>
        <w:t>4</w:t>
      </w:r>
      <w:bookmarkEnd w:id="9"/>
      <w:r w:rsidRPr="006D5880">
        <w:rPr>
          <w:rStyle w:val="Vnbnnidung9"/>
          <w:rFonts w:ascii="Arial" w:hAnsi="Arial" w:cs="Arial"/>
          <w:sz w:val="20"/>
          <w:szCs w:val="20"/>
          <w:lang w:eastAsia="vi-VN"/>
        </w:rPr>
        <w:t>.1. Chi phí thiệt hại do các nguyên nhân bất khả kháng: ...</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10" w:name="bookmark98"/>
      <w:r w:rsidRPr="006D5880">
        <w:rPr>
          <w:rStyle w:val="Vnbnnidung9"/>
          <w:rFonts w:ascii="Arial" w:hAnsi="Arial" w:cs="Arial"/>
          <w:sz w:val="20"/>
          <w:szCs w:val="20"/>
          <w:lang w:eastAsia="vi-VN"/>
        </w:rPr>
        <w:t>4</w:t>
      </w:r>
      <w:bookmarkEnd w:id="10"/>
      <w:r w:rsidRPr="006D5880">
        <w:rPr>
          <w:rStyle w:val="Vnbnnidung9"/>
          <w:rFonts w:ascii="Arial" w:hAnsi="Arial" w:cs="Arial"/>
          <w:sz w:val="20"/>
          <w:szCs w:val="20"/>
          <w:lang w:eastAsia="vi-VN"/>
        </w:rPr>
        <w:t>.2. Chi phí không tạo nên tài sản: ...</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11" w:name="bookmark99"/>
      <w:r w:rsidRPr="006D5880">
        <w:rPr>
          <w:rStyle w:val="Vnbnnidung9"/>
          <w:rFonts w:ascii="Arial" w:hAnsi="Arial" w:cs="Arial"/>
          <w:sz w:val="20"/>
          <w:szCs w:val="20"/>
          <w:lang w:eastAsia="vi-VN"/>
        </w:rPr>
        <w:t>5</w:t>
      </w:r>
      <w:bookmarkEnd w:id="11"/>
      <w:r w:rsidRPr="006D5880">
        <w:rPr>
          <w:rStyle w:val="Vnbnnidung9"/>
          <w:rFonts w:ascii="Arial" w:hAnsi="Arial" w:cs="Arial"/>
          <w:sz w:val="20"/>
          <w:szCs w:val="20"/>
          <w:lang w:eastAsia="vi-VN"/>
        </w:rPr>
        <w:t>. Vật tư thiết bị tồn đọng (nếu có)</w:t>
      </w:r>
    </w:p>
    <w:p w:rsidR="0010576A" w:rsidRPr="006D5880" w:rsidRDefault="0010576A" w:rsidP="0010576A">
      <w:pPr>
        <w:pStyle w:val="Tiu10"/>
        <w:adjustRightInd w:val="0"/>
        <w:snapToGrid w:val="0"/>
        <w:spacing w:before="120" w:after="0" w:line="240" w:lineRule="auto"/>
        <w:jc w:val="left"/>
        <w:outlineLvl w:val="9"/>
        <w:rPr>
          <w:rFonts w:ascii="Arial" w:hAnsi="Arial" w:cs="Arial"/>
          <w:sz w:val="20"/>
          <w:szCs w:val="20"/>
        </w:rPr>
      </w:pPr>
      <w:bookmarkStart w:id="12" w:name="bookmark100"/>
      <w:bookmarkStart w:id="13" w:name="bookmark101"/>
      <w:bookmarkStart w:id="14" w:name="bookmark102"/>
      <w:r w:rsidRPr="006D5880">
        <w:rPr>
          <w:rStyle w:val="Tiu1"/>
          <w:rFonts w:ascii="Arial" w:hAnsi="Arial" w:cs="Arial"/>
          <w:b w:val="0"/>
          <w:bCs w:val="0"/>
          <w:sz w:val="20"/>
          <w:szCs w:val="20"/>
          <w:lang w:eastAsia="vi-VN"/>
        </w:rPr>
        <w:t>Điều 3. Trách nhiệm của chủ đầu tư và các đơn vị liên quan</w:t>
      </w:r>
      <w:bookmarkEnd w:id="12"/>
      <w:bookmarkEnd w:id="13"/>
      <w:bookmarkEnd w:id="14"/>
    </w:p>
    <w:p w:rsidR="0010576A" w:rsidRPr="006D5880" w:rsidRDefault="0010576A" w:rsidP="0010576A">
      <w:pPr>
        <w:pStyle w:val="Vnbnnidung90"/>
        <w:adjustRightInd w:val="0"/>
        <w:snapToGrid w:val="0"/>
        <w:spacing w:before="120"/>
        <w:ind w:firstLine="0"/>
        <w:rPr>
          <w:rFonts w:ascii="Arial" w:hAnsi="Arial" w:cs="Arial"/>
          <w:sz w:val="20"/>
          <w:szCs w:val="20"/>
        </w:rPr>
      </w:pPr>
      <w:r w:rsidRPr="006D5880">
        <w:rPr>
          <w:rStyle w:val="Vnbnnidung9"/>
          <w:rFonts w:ascii="Arial" w:hAnsi="Arial" w:cs="Arial"/>
          <w:sz w:val="20"/>
          <w:szCs w:val="20"/>
          <w:lang w:eastAsia="vi-VN"/>
        </w:rPr>
        <w:t>1 .Trách nhiệm của chủ đầu tư</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15" w:name="bookmark103"/>
      <w:r w:rsidRPr="006D5880">
        <w:rPr>
          <w:rStyle w:val="Vnbnnidung9"/>
          <w:rFonts w:ascii="Arial" w:hAnsi="Arial" w:cs="Arial"/>
          <w:sz w:val="20"/>
          <w:szCs w:val="20"/>
          <w:highlight w:val="white"/>
          <w:lang w:eastAsia="vi-VN"/>
        </w:rPr>
        <w:t>1</w:t>
      </w:r>
      <w:bookmarkEnd w:id="15"/>
      <w:r w:rsidRPr="006D5880">
        <w:rPr>
          <w:rStyle w:val="Vnbnnidung9"/>
          <w:rFonts w:ascii="Arial" w:hAnsi="Arial" w:cs="Arial"/>
          <w:sz w:val="20"/>
          <w:szCs w:val="20"/>
          <w:highlight w:val="white"/>
          <w:lang w:eastAsia="vi-VN"/>
        </w:rPr>
        <w:t>.1.</w:t>
      </w:r>
      <w:r w:rsidRPr="006D5880">
        <w:rPr>
          <w:rStyle w:val="Vnbnnidung9"/>
          <w:rFonts w:ascii="Arial" w:hAnsi="Arial" w:cs="Arial"/>
          <w:sz w:val="20"/>
          <w:szCs w:val="20"/>
          <w:lang w:eastAsia="vi-VN"/>
        </w:rPr>
        <w:t xml:space="preserve"> Được phép tất toán chi phí và vốn đầu tư là:</w:t>
      </w:r>
    </w:p>
    <w:p w:rsidR="0010576A" w:rsidRPr="006D5880" w:rsidRDefault="0010576A" w:rsidP="0010576A">
      <w:pPr>
        <w:pStyle w:val="Chthchbng0"/>
        <w:adjustRightInd w:val="0"/>
        <w:snapToGrid w:val="0"/>
        <w:spacing w:before="120"/>
        <w:jc w:val="right"/>
        <w:rPr>
          <w:rFonts w:ascii="Arial" w:hAnsi="Arial" w:cs="Arial"/>
          <w:sz w:val="20"/>
          <w:szCs w:val="20"/>
        </w:rPr>
      </w:pPr>
      <w:r w:rsidRPr="006D5880">
        <w:rPr>
          <w:rStyle w:val="Chthchbng"/>
          <w:rFonts w:ascii="Arial" w:hAnsi="Arial" w:cs="Arial"/>
          <w:i w:val="0"/>
          <w:iCs w:val="0"/>
          <w:sz w:val="20"/>
          <w:szCs w:val="20"/>
          <w:lang w:eastAsia="vi-VN"/>
        </w:rPr>
        <w:lastRenderedPageBreak/>
        <w:t>Đơn vị tính: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1123"/>
        <w:gridCol w:w="4134"/>
        <w:gridCol w:w="1708"/>
        <w:gridCol w:w="2401"/>
      </w:tblGrid>
      <w:tr w:rsidR="0010576A" w:rsidRPr="006D5880" w:rsidTr="00952353">
        <w:tblPrEx>
          <w:tblCellMar>
            <w:top w:w="0" w:type="dxa"/>
            <w:left w:w="0" w:type="dxa"/>
            <w:bottom w:w="0" w:type="dxa"/>
            <w:right w:w="0" w:type="dxa"/>
          </w:tblCellMar>
        </w:tblPrEx>
        <w:tc>
          <w:tcPr>
            <w:tcW w:w="599"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Số TT</w:t>
            </w:r>
          </w:p>
        </w:tc>
        <w:tc>
          <w:tcPr>
            <w:tcW w:w="2207"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Nội dung</w:t>
            </w:r>
          </w:p>
        </w:tc>
        <w:tc>
          <w:tcPr>
            <w:tcW w:w="912"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Số tiền</w:t>
            </w:r>
          </w:p>
        </w:tc>
        <w:tc>
          <w:tcPr>
            <w:tcW w:w="1282"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Ghi chú</w:t>
            </w:r>
          </w:p>
        </w:tc>
      </w:tr>
      <w:tr w:rsidR="0010576A" w:rsidRPr="006D5880" w:rsidTr="00952353">
        <w:tblPrEx>
          <w:tblCellMar>
            <w:top w:w="0" w:type="dxa"/>
            <w:left w:w="0" w:type="dxa"/>
            <w:bottom w:w="0" w:type="dxa"/>
            <w:right w:w="0" w:type="dxa"/>
          </w:tblCellMar>
        </w:tblPrEx>
        <w:tc>
          <w:tcPr>
            <w:tcW w:w="2806" w:type="pct"/>
            <w:gridSpan w:val="2"/>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Tổng số</w:t>
            </w:r>
          </w:p>
        </w:tc>
        <w:tc>
          <w:tcPr>
            <w:tcW w:w="91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28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599"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1</w:t>
            </w:r>
          </w:p>
        </w:tc>
        <w:tc>
          <w:tcPr>
            <w:tcW w:w="2207"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b/>
                <w:bCs/>
                <w:sz w:val="20"/>
                <w:szCs w:val="20"/>
                <w:lang w:eastAsia="vi-VN"/>
              </w:rPr>
              <w:t>Vốn đầu tư công</w:t>
            </w:r>
          </w:p>
        </w:tc>
        <w:tc>
          <w:tcPr>
            <w:tcW w:w="91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28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599"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i/>
                <w:iCs/>
                <w:sz w:val="20"/>
                <w:szCs w:val="20"/>
                <w:lang w:eastAsia="vi-VN"/>
              </w:rPr>
              <w:t>1.1</w:t>
            </w:r>
          </w:p>
        </w:tc>
        <w:tc>
          <w:tcPr>
            <w:tcW w:w="2207"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b/>
                <w:bCs/>
                <w:i/>
                <w:iCs/>
                <w:sz w:val="20"/>
                <w:szCs w:val="20"/>
                <w:lang w:eastAsia="vi-VN"/>
              </w:rPr>
              <w:t>Vốn Ngân sách nhà nước</w:t>
            </w:r>
          </w:p>
        </w:tc>
        <w:tc>
          <w:tcPr>
            <w:tcW w:w="91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28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599"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2207" w:type="pct"/>
            <w:shd w:val="clear" w:color="auto" w:fill="FFFFFF"/>
            <w:vAlign w:val="center"/>
          </w:tcPr>
          <w:p w:rsidR="0010576A" w:rsidRPr="006D5880" w:rsidRDefault="0010576A" w:rsidP="00952353">
            <w:pPr>
              <w:pStyle w:val="Khc0"/>
              <w:adjustRightInd w:val="0"/>
              <w:snapToGrid w:val="0"/>
              <w:spacing w:before="120"/>
              <w:rPr>
                <w:rStyle w:val="Khc"/>
                <w:sz w:val="20"/>
                <w:szCs w:val="20"/>
                <w:lang w:eastAsia="vi-VN"/>
              </w:rPr>
            </w:pPr>
            <w:r w:rsidRPr="006D5880">
              <w:rPr>
                <w:rStyle w:val="Khc"/>
                <w:sz w:val="20"/>
                <w:szCs w:val="20"/>
                <w:lang w:eastAsia="vi-VN"/>
              </w:rPr>
              <w:t>- Vốn ngân sách trung ương (ghi chi tiết vốn)</w:t>
            </w:r>
          </w:p>
          <w:p w:rsidR="0010576A" w:rsidRPr="006D5880" w:rsidRDefault="0010576A" w:rsidP="00952353">
            <w:pPr>
              <w:pStyle w:val="Khc0"/>
              <w:adjustRightInd w:val="0"/>
              <w:snapToGrid w:val="0"/>
              <w:spacing w:before="120"/>
              <w:rPr>
                <w:sz w:val="20"/>
                <w:szCs w:val="20"/>
              </w:rPr>
            </w:pPr>
            <w:r w:rsidRPr="006D5880">
              <w:rPr>
                <w:rStyle w:val="Khc"/>
                <w:bCs/>
                <w:i/>
                <w:iCs/>
                <w:sz w:val="20"/>
                <w:szCs w:val="20"/>
                <w:lang w:eastAsia="vi-VN"/>
              </w:rPr>
              <w:t>+ Vốn ..</w:t>
            </w:r>
          </w:p>
          <w:p w:rsidR="0010576A" w:rsidRPr="006D5880" w:rsidRDefault="0010576A" w:rsidP="00952353">
            <w:pPr>
              <w:pStyle w:val="Khc0"/>
              <w:adjustRightInd w:val="0"/>
              <w:snapToGrid w:val="0"/>
              <w:spacing w:before="120"/>
              <w:rPr>
                <w:sz w:val="20"/>
                <w:szCs w:val="20"/>
              </w:rPr>
            </w:pPr>
            <w:r w:rsidRPr="006D5880">
              <w:rPr>
                <w:rStyle w:val="Khc"/>
                <w:bCs/>
                <w:i/>
                <w:iCs/>
                <w:sz w:val="20"/>
                <w:szCs w:val="20"/>
                <w:lang w:eastAsia="vi-VN"/>
              </w:rPr>
              <w:t>+ Vốn...</w:t>
            </w:r>
          </w:p>
          <w:p w:rsidR="0010576A" w:rsidRPr="006D5880" w:rsidRDefault="0010576A" w:rsidP="00952353">
            <w:pPr>
              <w:pStyle w:val="Khc0"/>
              <w:adjustRightInd w:val="0"/>
              <w:snapToGrid w:val="0"/>
              <w:spacing w:before="120"/>
              <w:rPr>
                <w:sz w:val="20"/>
                <w:szCs w:val="20"/>
              </w:rPr>
            </w:pPr>
            <w:r w:rsidRPr="006D5880">
              <w:rPr>
                <w:rStyle w:val="Khc"/>
                <w:sz w:val="20"/>
                <w:szCs w:val="20"/>
                <w:lang w:eastAsia="vi-VN"/>
              </w:rPr>
              <w:t>- Vốn ngân sách địa phương</w:t>
            </w:r>
          </w:p>
        </w:tc>
        <w:tc>
          <w:tcPr>
            <w:tcW w:w="91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28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599"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i/>
                <w:iCs/>
                <w:sz w:val="20"/>
                <w:szCs w:val="20"/>
                <w:lang w:eastAsia="vi-VN"/>
              </w:rPr>
              <w:t>1.2</w:t>
            </w:r>
          </w:p>
        </w:tc>
        <w:tc>
          <w:tcPr>
            <w:tcW w:w="2207"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b/>
                <w:bCs/>
                <w:i/>
                <w:iCs/>
                <w:sz w:val="20"/>
                <w:szCs w:val="20"/>
                <w:lang w:eastAsia="vi-VN"/>
              </w:rPr>
              <w:t>Vốn từ nguồn thu hợp pháp của các cơ quan nhà nước, đơn vị sự nghiệp công lập dành để đầu tư theo quy định của pháp luật</w:t>
            </w:r>
          </w:p>
        </w:tc>
        <w:tc>
          <w:tcPr>
            <w:tcW w:w="91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28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599"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2</w:t>
            </w:r>
          </w:p>
        </w:tc>
        <w:tc>
          <w:tcPr>
            <w:tcW w:w="2207"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b/>
                <w:bCs/>
                <w:sz w:val="20"/>
                <w:szCs w:val="20"/>
                <w:lang w:eastAsia="vi-VN"/>
              </w:rPr>
              <w:t>Vốn khác (nếu có)</w:t>
            </w:r>
          </w:p>
        </w:tc>
        <w:tc>
          <w:tcPr>
            <w:tcW w:w="91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28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599"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i/>
                <w:iCs/>
                <w:sz w:val="20"/>
                <w:szCs w:val="20"/>
                <w:lang w:eastAsia="vi-VN"/>
              </w:rPr>
              <w:t>2.1</w:t>
            </w:r>
          </w:p>
        </w:tc>
        <w:tc>
          <w:tcPr>
            <w:tcW w:w="2207"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b/>
                <w:bCs/>
                <w:i/>
                <w:iCs/>
                <w:sz w:val="20"/>
                <w:szCs w:val="20"/>
                <w:lang w:eastAsia="vi-VN"/>
              </w:rPr>
              <w:t>Vốn...</w:t>
            </w:r>
          </w:p>
        </w:tc>
        <w:tc>
          <w:tcPr>
            <w:tcW w:w="91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28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599"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i/>
                <w:iCs/>
                <w:sz w:val="20"/>
                <w:szCs w:val="20"/>
                <w:lang w:eastAsia="vi-VN"/>
              </w:rPr>
              <w:t>2.2</w:t>
            </w:r>
          </w:p>
        </w:tc>
        <w:tc>
          <w:tcPr>
            <w:tcW w:w="2207" w:type="pct"/>
            <w:shd w:val="clear" w:color="auto" w:fill="FFFFFF"/>
            <w:vAlign w:val="center"/>
          </w:tcPr>
          <w:p w:rsidR="0010576A" w:rsidRPr="006D5880" w:rsidRDefault="0010576A" w:rsidP="00952353">
            <w:pPr>
              <w:pStyle w:val="Khc0"/>
              <w:adjustRightInd w:val="0"/>
              <w:snapToGrid w:val="0"/>
              <w:spacing w:before="120"/>
              <w:rPr>
                <w:sz w:val="20"/>
                <w:szCs w:val="20"/>
              </w:rPr>
            </w:pPr>
            <w:r w:rsidRPr="006D5880">
              <w:rPr>
                <w:rStyle w:val="Khc"/>
                <w:b/>
                <w:bCs/>
                <w:i/>
                <w:iCs/>
                <w:sz w:val="20"/>
                <w:szCs w:val="20"/>
                <w:lang w:eastAsia="vi-VN"/>
              </w:rPr>
              <w:t>Vốn...</w:t>
            </w:r>
          </w:p>
        </w:tc>
        <w:tc>
          <w:tcPr>
            <w:tcW w:w="91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282"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bl>
    <w:p w:rsidR="0010576A" w:rsidRPr="006D5880" w:rsidRDefault="0010576A" w:rsidP="0010576A">
      <w:pPr>
        <w:pStyle w:val="Vnbnnidung90"/>
        <w:adjustRightInd w:val="0"/>
        <w:snapToGrid w:val="0"/>
        <w:spacing w:before="120"/>
        <w:ind w:firstLine="0"/>
        <w:rPr>
          <w:rFonts w:ascii="Arial" w:hAnsi="Arial" w:cs="Arial"/>
          <w:sz w:val="20"/>
          <w:szCs w:val="20"/>
        </w:rPr>
      </w:pPr>
      <w:bookmarkStart w:id="16" w:name="bookmark104"/>
      <w:r w:rsidRPr="006D5880">
        <w:rPr>
          <w:rStyle w:val="Vnbnnidung9"/>
          <w:rFonts w:ascii="Arial" w:hAnsi="Arial" w:cs="Arial"/>
          <w:sz w:val="20"/>
          <w:szCs w:val="20"/>
          <w:highlight w:val="white"/>
        </w:rPr>
        <w:t>1</w:t>
      </w:r>
      <w:bookmarkEnd w:id="16"/>
      <w:r w:rsidRPr="006D5880">
        <w:rPr>
          <w:rStyle w:val="Vnbnnidung9"/>
          <w:rFonts w:ascii="Arial" w:hAnsi="Arial" w:cs="Arial"/>
          <w:sz w:val="20"/>
          <w:szCs w:val="20"/>
          <w:highlight w:val="white"/>
        </w:rPr>
        <w:t>.2.</w:t>
      </w:r>
      <w:r w:rsidRPr="006D5880">
        <w:rPr>
          <w:rStyle w:val="Vnbnnidung9"/>
          <w:rFonts w:ascii="Arial" w:hAnsi="Arial" w:cs="Arial"/>
          <w:sz w:val="20"/>
          <w:szCs w:val="20"/>
        </w:rPr>
        <w:t xml:space="preserve"> </w:t>
      </w:r>
      <w:r w:rsidRPr="006D5880">
        <w:rPr>
          <w:rStyle w:val="Vnbnnidung9"/>
          <w:rFonts w:ascii="Arial" w:hAnsi="Arial" w:cs="Arial"/>
          <w:sz w:val="20"/>
          <w:szCs w:val="20"/>
          <w:lang w:eastAsia="vi-VN"/>
        </w:rPr>
        <w:t>Các khoản công nợ tính đến ngày ... tháng ... năm ...:</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17" w:name="bookmark105"/>
      <w:r w:rsidRPr="006D5880">
        <w:rPr>
          <w:rStyle w:val="Vnbnnidung9"/>
          <w:rFonts w:ascii="Arial" w:hAnsi="Arial" w:cs="Arial"/>
          <w:sz w:val="20"/>
          <w:szCs w:val="20"/>
          <w:lang w:eastAsia="vi-VN"/>
        </w:rPr>
        <w:t>-</w:t>
      </w:r>
      <w:bookmarkEnd w:id="17"/>
      <w:r w:rsidRPr="006D5880">
        <w:rPr>
          <w:rStyle w:val="Vnbnnidung9"/>
          <w:rFonts w:ascii="Arial" w:hAnsi="Arial" w:cs="Arial"/>
          <w:sz w:val="20"/>
          <w:szCs w:val="20"/>
          <w:lang w:eastAsia="vi-VN"/>
        </w:rPr>
        <w:t xml:space="preserve"> Tổng nợ phải thu: ... đồng.</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18" w:name="bookmark106"/>
      <w:r w:rsidRPr="006D5880">
        <w:rPr>
          <w:rStyle w:val="Vnbnnidung9"/>
          <w:rFonts w:ascii="Arial" w:hAnsi="Arial" w:cs="Arial"/>
          <w:sz w:val="20"/>
          <w:szCs w:val="20"/>
          <w:lang w:eastAsia="vi-VN"/>
        </w:rPr>
        <w:t>-</w:t>
      </w:r>
      <w:bookmarkEnd w:id="18"/>
      <w:r w:rsidRPr="006D5880">
        <w:rPr>
          <w:rStyle w:val="Vnbnnidung9"/>
          <w:rFonts w:ascii="Arial" w:hAnsi="Arial" w:cs="Arial"/>
          <w:sz w:val="20"/>
          <w:szCs w:val="20"/>
          <w:lang w:eastAsia="vi-VN"/>
        </w:rPr>
        <w:t xml:space="preserve"> Tổng nợ phải trả: ... đồng.</w:t>
      </w:r>
    </w:p>
    <w:p w:rsidR="0010576A" w:rsidRPr="006D5880" w:rsidRDefault="0010576A" w:rsidP="0010576A">
      <w:pPr>
        <w:pStyle w:val="Vnbnnidung90"/>
        <w:adjustRightInd w:val="0"/>
        <w:snapToGrid w:val="0"/>
        <w:spacing w:before="120"/>
        <w:ind w:firstLine="0"/>
        <w:rPr>
          <w:rFonts w:ascii="Arial" w:hAnsi="Arial" w:cs="Arial"/>
          <w:sz w:val="20"/>
          <w:szCs w:val="20"/>
        </w:rPr>
      </w:pPr>
      <w:r w:rsidRPr="006D5880">
        <w:rPr>
          <w:rStyle w:val="Vnbnnidung9"/>
          <w:rFonts w:ascii="Arial" w:hAnsi="Arial" w:cs="Arial"/>
          <w:sz w:val="20"/>
          <w:szCs w:val="20"/>
          <w:lang w:eastAsia="vi-VN"/>
        </w:rPr>
        <w:t>Các khoản phải thu, phải trả của từng đơn vị, cá nhân được chi tiết tại phụ lục số ... kèm theo (nếu có).</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19" w:name="bookmark107"/>
      <w:r w:rsidRPr="006D5880">
        <w:rPr>
          <w:rStyle w:val="Vnbnnidung9"/>
          <w:rFonts w:ascii="Arial" w:hAnsi="Arial" w:cs="Arial"/>
          <w:sz w:val="20"/>
          <w:szCs w:val="20"/>
          <w:highlight w:val="white"/>
          <w:lang w:eastAsia="vi-VN"/>
        </w:rPr>
        <w:t>2</w:t>
      </w:r>
      <w:bookmarkEnd w:id="19"/>
      <w:r w:rsidRPr="006D5880">
        <w:rPr>
          <w:rStyle w:val="Vnbnnidung9"/>
          <w:rFonts w:ascii="Arial" w:hAnsi="Arial" w:cs="Arial"/>
          <w:sz w:val="20"/>
          <w:szCs w:val="20"/>
          <w:highlight w:val="white"/>
          <w:lang w:eastAsia="vi-VN"/>
        </w:rPr>
        <w:t>.</w:t>
      </w:r>
      <w:r w:rsidRPr="006D5880">
        <w:rPr>
          <w:rStyle w:val="Vnbnnidung9"/>
          <w:rFonts w:ascii="Arial" w:hAnsi="Arial" w:cs="Arial"/>
          <w:sz w:val="20"/>
          <w:szCs w:val="20"/>
          <w:lang w:eastAsia="vi-VN"/>
        </w:rPr>
        <w:t xml:space="preserve"> Trách nhiệm của đơn vị tiếp nhận tài sản (nếu có)</w:t>
      </w:r>
    </w:p>
    <w:p w:rsidR="0010576A" w:rsidRPr="006D5880" w:rsidRDefault="0010576A" w:rsidP="0010576A">
      <w:pPr>
        <w:pStyle w:val="Vnbnnidung90"/>
        <w:adjustRightInd w:val="0"/>
        <w:snapToGrid w:val="0"/>
        <w:spacing w:before="120"/>
        <w:ind w:firstLine="0"/>
        <w:rPr>
          <w:rFonts w:ascii="Arial" w:hAnsi="Arial" w:cs="Arial"/>
          <w:sz w:val="20"/>
          <w:szCs w:val="20"/>
        </w:rPr>
      </w:pPr>
      <w:r w:rsidRPr="006D5880">
        <w:rPr>
          <w:rStyle w:val="Vnbnnidung9"/>
          <w:rFonts w:ascii="Arial" w:hAnsi="Arial" w:cs="Arial"/>
          <w:sz w:val="20"/>
          <w:szCs w:val="20"/>
          <w:lang w:eastAsia="vi-VN"/>
        </w:rPr>
        <w:t>Được phép ghi tăng tài sản: ...</w:t>
      </w:r>
    </w:p>
    <w:p w:rsidR="0010576A" w:rsidRPr="006D5880" w:rsidRDefault="0010576A" w:rsidP="0010576A">
      <w:pPr>
        <w:pStyle w:val="Chthchbng0"/>
        <w:adjustRightInd w:val="0"/>
        <w:snapToGrid w:val="0"/>
        <w:spacing w:before="120"/>
        <w:jc w:val="right"/>
        <w:rPr>
          <w:rFonts w:ascii="Arial" w:hAnsi="Arial" w:cs="Arial"/>
          <w:sz w:val="20"/>
          <w:szCs w:val="20"/>
        </w:rPr>
      </w:pPr>
      <w:r w:rsidRPr="006D5880">
        <w:rPr>
          <w:rStyle w:val="Chthchbng"/>
          <w:rFonts w:ascii="Arial" w:hAnsi="Arial" w:cs="Arial"/>
          <w:i w:val="0"/>
          <w:iCs w:val="0"/>
          <w:sz w:val="20"/>
          <w:szCs w:val="20"/>
          <w:lang w:eastAsia="vi-VN"/>
        </w:rPr>
        <w:t>Đơn vị tính: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588"/>
        <w:gridCol w:w="2924"/>
        <w:gridCol w:w="2922"/>
        <w:gridCol w:w="2932"/>
      </w:tblGrid>
      <w:tr w:rsidR="0010576A" w:rsidRPr="006D5880" w:rsidTr="00952353">
        <w:tblPrEx>
          <w:tblCellMar>
            <w:top w:w="0" w:type="dxa"/>
            <w:left w:w="0" w:type="dxa"/>
            <w:bottom w:w="0" w:type="dxa"/>
            <w:right w:w="0" w:type="dxa"/>
          </w:tblCellMar>
        </w:tblPrEx>
        <w:tc>
          <w:tcPr>
            <w:tcW w:w="314"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Số TT</w:t>
            </w:r>
          </w:p>
        </w:tc>
        <w:tc>
          <w:tcPr>
            <w:tcW w:w="1561"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Tên đơn vị tiếp nhận tài sản</w:t>
            </w:r>
          </w:p>
        </w:tc>
        <w:tc>
          <w:tcPr>
            <w:tcW w:w="1560"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Tài sản dài hạn/cố định</w:t>
            </w:r>
          </w:p>
        </w:tc>
        <w:tc>
          <w:tcPr>
            <w:tcW w:w="1565"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b/>
                <w:bCs/>
                <w:sz w:val="20"/>
                <w:szCs w:val="20"/>
                <w:lang w:eastAsia="vi-VN"/>
              </w:rPr>
              <w:t>Tài sản ngắn hạn</w:t>
            </w:r>
          </w:p>
        </w:tc>
      </w:tr>
      <w:tr w:rsidR="0010576A" w:rsidRPr="006D5880" w:rsidTr="00952353">
        <w:tblPrEx>
          <w:tblCellMar>
            <w:top w:w="0" w:type="dxa"/>
            <w:left w:w="0" w:type="dxa"/>
            <w:bottom w:w="0" w:type="dxa"/>
            <w:right w:w="0" w:type="dxa"/>
          </w:tblCellMar>
        </w:tblPrEx>
        <w:tc>
          <w:tcPr>
            <w:tcW w:w="314"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1</w:t>
            </w:r>
          </w:p>
        </w:tc>
        <w:tc>
          <w:tcPr>
            <w:tcW w:w="156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560"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565"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314" w:type="pct"/>
            <w:shd w:val="clear" w:color="auto" w:fill="FFFFFF"/>
            <w:vAlign w:val="center"/>
          </w:tcPr>
          <w:p w:rsidR="0010576A" w:rsidRPr="006D5880" w:rsidRDefault="0010576A" w:rsidP="00952353">
            <w:pPr>
              <w:pStyle w:val="Khc0"/>
              <w:adjustRightInd w:val="0"/>
              <w:snapToGrid w:val="0"/>
              <w:spacing w:before="120"/>
              <w:jc w:val="center"/>
              <w:rPr>
                <w:sz w:val="20"/>
                <w:szCs w:val="20"/>
              </w:rPr>
            </w:pPr>
            <w:r w:rsidRPr="006D5880">
              <w:rPr>
                <w:rStyle w:val="Khc"/>
                <w:sz w:val="20"/>
                <w:szCs w:val="20"/>
                <w:lang w:eastAsia="vi-VN"/>
              </w:rPr>
              <w:t>2</w:t>
            </w:r>
          </w:p>
        </w:tc>
        <w:tc>
          <w:tcPr>
            <w:tcW w:w="156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560"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565"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r w:rsidR="0010576A" w:rsidRPr="006D5880" w:rsidTr="00952353">
        <w:tblPrEx>
          <w:tblCellMar>
            <w:top w:w="0" w:type="dxa"/>
            <w:left w:w="0" w:type="dxa"/>
            <w:bottom w:w="0" w:type="dxa"/>
            <w:right w:w="0" w:type="dxa"/>
          </w:tblCellMar>
        </w:tblPrEx>
        <w:tc>
          <w:tcPr>
            <w:tcW w:w="314"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val="en-US" w:eastAsia="zh-CN"/>
              </w:rPr>
            </w:pPr>
            <w:r w:rsidRPr="006D5880">
              <w:rPr>
                <w:rFonts w:ascii="Arial" w:hAnsi="Arial" w:cs="Arial"/>
                <w:color w:val="auto"/>
                <w:sz w:val="20"/>
                <w:szCs w:val="20"/>
                <w:lang w:val="en-US" w:eastAsia="zh-CN"/>
              </w:rPr>
              <w:t>...</w:t>
            </w:r>
          </w:p>
        </w:tc>
        <w:tc>
          <w:tcPr>
            <w:tcW w:w="1561"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560"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c>
          <w:tcPr>
            <w:tcW w:w="1565" w:type="pct"/>
            <w:shd w:val="clear" w:color="auto" w:fill="FFFFFF"/>
            <w:vAlign w:val="center"/>
          </w:tcPr>
          <w:p w:rsidR="0010576A" w:rsidRPr="006D5880" w:rsidRDefault="0010576A" w:rsidP="00952353">
            <w:pPr>
              <w:adjustRightInd w:val="0"/>
              <w:snapToGrid w:val="0"/>
              <w:spacing w:before="120"/>
              <w:jc w:val="center"/>
              <w:rPr>
                <w:rFonts w:ascii="Arial" w:hAnsi="Arial" w:cs="Arial"/>
                <w:color w:val="auto"/>
                <w:sz w:val="20"/>
                <w:szCs w:val="20"/>
                <w:lang w:eastAsia="zh-CN"/>
              </w:rPr>
            </w:pPr>
          </w:p>
        </w:tc>
      </w:tr>
    </w:tbl>
    <w:p w:rsidR="0010576A" w:rsidRPr="006D5880" w:rsidRDefault="0010576A" w:rsidP="0010576A">
      <w:pPr>
        <w:pStyle w:val="Vnbnnidung90"/>
        <w:adjustRightInd w:val="0"/>
        <w:snapToGrid w:val="0"/>
        <w:spacing w:before="120"/>
        <w:ind w:firstLine="0"/>
        <w:rPr>
          <w:rFonts w:ascii="Arial" w:hAnsi="Arial" w:cs="Arial"/>
          <w:sz w:val="20"/>
          <w:szCs w:val="20"/>
        </w:rPr>
      </w:pPr>
      <w:bookmarkStart w:id="20" w:name="bookmark108"/>
      <w:r w:rsidRPr="006D5880">
        <w:rPr>
          <w:rStyle w:val="Vnbnnidung9"/>
          <w:rFonts w:ascii="Arial" w:hAnsi="Arial" w:cs="Arial"/>
          <w:sz w:val="20"/>
          <w:szCs w:val="20"/>
          <w:lang w:eastAsia="vi-VN"/>
        </w:rPr>
        <w:t>3</w:t>
      </w:r>
      <w:bookmarkEnd w:id="20"/>
      <w:r w:rsidRPr="006D5880">
        <w:rPr>
          <w:rStyle w:val="Vnbnnidung9"/>
          <w:rFonts w:ascii="Arial" w:hAnsi="Arial" w:cs="Arial"/>
          <w:sz w:val="20"/>
          <w:szCs w:val="20"/>
          <w:lang w:eastAsia="vi-VN"/>
        </w:rPr>
        <w:t>. Trách nhiệm của các đơn vị, cơ quan có liên quan.</w:t>
      </w:r>
    </w:p>
    <w:p w:rsidR="0010576A" w:rsidRPr="006D5880" w:rsidRDefault="0010576A" w:rsidP="0010576A">
      <w:pPr>
        <w:pStyle w:val="Vnbnnidung90"/>
        <w:adjustRightInd w:val="0"/>
        <w:snapToGrid w:val="0"/>
        <w:spacing w:before="120"/>
        <w:ind w:firstLine="0"/>
        <w:rPr>
          <w:rFonts w:ascii="Arial" w:hAnsi="Arial" w:cs="Arial"/>
          <w:sz w:val="20"/>
          <w:szCs w:val="20"/>
        </w:rPr>
      </w:pPr>
      <w:bookmarkStart w:id="21" w:name="bookmark109"/>
      <w:r w:rsidRPr="006D5880">
        <w:rPr>
          <w:rStyle w:val="Vnbnnidung9"/>
          <w:rFonts w:ascii="Arial" w:hAnsi="Arial" w:cs="Arial"/>
          <w:sz w:val="20"/>
          <w:szCs w:val="20"/>
          <w:lang w:eastAsia="vi-VN"/>
        </w:rPr>
        <w:t>4</w:t>
      </w:r>
      <w:bookmarkEnd w:id="21"/>
      <w:r w:rsidRPr="006D5880">
        <w:rPr>
          <w:rStyle w:val="Vnbnnidung9"/>
          <w:rFonts w:ascii="Arial" w:hAnsi="Arial" w:cs="Arial"/>
          <w:sz w:val="20"/>
          <w:szCs w:val="20"/>
          <w:lang w:eastAsia="vi-VN"/>
        </w:rPr>
        <w:t>. Các nghiệp vụ khác (nếu có).</w:t>
      </w:r>
    </w:p>
    <w:p w:rsidR="0010576A" w:rsidRPr="006D5880" w:rsidRDefault="0010576A" w:rsidP="0010576A">
      <w:pPr>
        <w:pStyle w:val="Vnbnnidung90"/>
        <w:adjustRightInd w:val="0"/>
        <w:snapToGrid w:val="0"/>
        <w:spacing w:before="120"/>
        <w:ind w:firstLine="0"/>
        <w:rPr>
          <w:rStyle w:val="Vnbnnidung9"/>
          <w:rFonts w:ascii="Arial" w:hAnsi="Arial" w:cs="Arial"/>
          <w:b/>
          <w:bCs/>
          <w:sz w:val="20"/>
          <w:szCs w:val="20"/>
          <w:lang w:eastAsia="vi-VN"/>
        </w:rPr>
      </w:pPr>
      <w:r w:rsidRPr="006D5880">
        <w:rPr>
          <w:rStyle w:val="Vnbnnidung9"/>
          <w:rFonts w:ascii="Arial" w:hAnsi="Arial" w:cs="Arial"/>
          <w:b/>
          <w:bCs/>
          <w:sz w:val="20"/>
          <w:szCs w:val="20"/>
          <w:lang w:eastAsia="vi-VN"/>
        </w:rPr>
        <w:t>Điều 4: Trách nhiệm thi hành</w:t>
      </w:r>
    </w:p>
    <w:p w:rsidR="0010576A" w:rsidRPr="006D5880" w:rsidRDefault="0010576A" w:rsidP="0010576A">
      <w:pPr>
        <w:pStyle w:val="Vnbnnidung90"/>
        <w:adjustRightInd w:val="0"/>
        <w:snapToGrid w:val="0"/>
        <w:spacing w:before="120"/>
        <w:ind w:firstLine="0"/>
        <w:rPr>
          <w:rStyle w:val="Vnbnnidung9"/>
          <w:rFonts w:ascii="Arial" w:hAnsi="Arial" w:cs="Arial"/>
          <w:b/>
          <w:bCs/>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68"/>
        <w:gridCol w:w="5388"/>
      </w:tblGrid>
      <w:tr w:rsidR="0010576A" w:rsidRPr="006D5880" w:rsidTr="00952353">
        <w:tc>
          <w:tcPr>
            <w:tcW w:w="3468" w:type="dxa"/>
          </w:tcPr>
          <w:p w:rsidR="0010576A" w:rsidRPr="006D5880" w:rsidRDefault="0010576A" w:rsidP="00952353">
            <w:pPr>
              <w:spacing w:before="120"/>
              <w:rPr>
                <w:rFonts w:ascii="Arial" w:hAnsi="Arial" w:cs="Arial"/>
                <w:sz w:val="20"/>
                <w:szCs w:val="20"/>
              </w:rPr>
            </w:pPr>
            <w:r w:rsidRPr="006D5880">
              <w:rPr>
                <w:rFonts w:ascii="Arial" w:hAnsi="Arial" w:cs="Arial"/>
                <w:b/>
                <w:i/>
                <w:sz w:val="20"/>
                <w:szCs w:val="20"/>
              </w:rPr>
              <w:br/>
              <w:t>Nơi nhận:</w:t>
            </w:r>
            <w:r w:rsidRPr="006D5880">
              <w:rPr>
                <w:rFonts w:ascii="Arial" w:hAnsi="Arial" w:cs="Arial"/>
                <w:b/>
                <w:i/>
                <w:sz w:val="20"/>
                <w:szCs w:val="20"/>
              </w:rPr>
              <w:br/>
            </w:r>
            <w:r w:rsidRPr="006D5880">
              <w:rPr>
                <w:rStyle w:val="Chthchbng"/>
                <w:rFonts w:ascii="Arial" w:hAnsi="Arial" w:cs="Arial"/>
                <w:iCs w:val="0"/>
                <w:sz w:val="20"/>
                <w:szCs w:val="20"/>
              </w:rPr>
              <w:t>(Ghi theo quy định tại Khoản 3 Điều 45 Nghị định số 99/2021/NĐ-CP ngày 11/11/2021 của Chính phủ)</w:t>
            </w:r>
          </w:p>
        </w:tc>
        <w:tc>
          <w:tcPr>
            <w:tcW w:w="5388" w:type="dxa"/>
          </w:tcPr>
          <w:p w:rsidR="0010576A" w:rsidRPr="006D5880" w:rsidRDefault="0010576A" w:rsidP="00952353">
            <w:pPr>
              <w:spacing w:before="120"/>
              <w:jc w:val="center"/>
              <w:rPr>
                <w:rFonts w:ascii="Arial" w:hAnsi="Arial" w:cs="Arial"/>
                <w:b/>
                <w:sz w:val="20"/>
                <w:szCs w:val="20"/>
              </w:rPr>
            </w:pPr>
            <w:r w:rsidRPr="006D5880">
              <w:rPr>
                <w:rStyle w:val="Vnbnnidung10"/>
                <w:rFonts w:ascii="Arial" w:hAnsi="Arial" w:cs="Arial"/>
                <w:b/>
                <w:bCs/>
                <w:i w:val="0"/>
                <w:sz w:val="20"/>
                <w:szCs w:val="20"/>
              </w:rPr>
              <w:t>NGƯỜI CÓ THẨM QUYỀN PHÊ DUYỆT QUYẾT TOÁN</w:t>
            </w:r>
            <w:r w:rsidRPr="006D5880">
              <w:rPr>
                <w:rFonts w:ascii="Arial" w:hAnsi="Arial" w:cs="Arial"/>
                <w:sz w:val="20"/>
                <w:szCs w:val="20"/>
              </w:rPr>
              <w:br/>
            </w:r>
            <w:r w:rsidRPr="006D5880">
              <w:rPr>
                <w:rStyle w:val="Vnbnnidung10"/>
                <w:rFonts w:ascii="Arial" w:hAnsi="Arial" w:cs="Arial"/>
                <w:iCs w:val="0"/>
                <w:sz w:val="20"/>
                <w:szCs w:val="20"/>
              </w:rPr>
              <w:t>(Ký, đóng dấu, ghi rõ họ tên)</w:t>
            </w:r>
          </w:p>
        </w:tc>
      </w:tr>
    </w:tbl>
    <w:p w:rsidR="00466F66" w:rsidRDefault="0010576A"/>
    <w:sectPr w:rsidR="00466F66" w:rsidSect="00C56D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78361A"/>
    <w:lvl w:ilvl="0">
      <w:start w:val="1"/>
      <w:numFmt w:val="decimal"/>
      <w:lvlText w:val="%1."/>
      <w:lvlJc w:val="left"/>
      <w:pPr>
        <w:tabs>
          <w:tab w:val="num" w:pos="1800"/>
        </w:tabs>
        <w:ind w:left="1800" w:hanging="360"/>
      </w:pPr>
    </w:lvl>
  </w:abstractNum>
  <w:abstractNum w:abstractNumId="1">
    <w:nsid w:val="FFFFFF7D"/>
    <w:multiLevelType w:val="singleLevel"/>
    <w:tmpl w:val="990C0882"/>
    <w:lvl w:ilvl="0">
      <w:start w:val="1"/>
      <w:numFmt w:val="decimal"/>
      <w:lvlText w:val="%1."/>
      <w:lvlJc w:val="left"/>
      <w:pPr>
        <w:tabs>
          <w:tab w:val="num" w:pos="1440"/>
        </w:tabs>
        <w:ind w:left="1440" w:hanging="360"/>
      </w:pPr>
    </w:lvl>
  </w:abstractNum>
  <w:abstractNum w:abstractNumId="2">
    <w:nsid w:val="FFFFFF7E"/>
    <w:multiLevelType w:val="singleLevel"/>
    <w:tmpl w:val="8D56A982"/>
    <w:lvl w:ilvl="0">
      <w:start w:val="1"/>
      <w:numFmt w:val="decimal"/>
      <w:lvlText w:val="%1."/>
      <w:lvlJc w:val="left"/>
      <w:pPr>
        <w:tabs>
          <w:tab w:val="num" w:pos="1080"/>
        </w:tabs>
        <w:ind w:left="1080" w:hanging="360"/>
      </w:pPr>
    </w:lvl>
  </w:abstractNum>
  <w:abstractNum w:abstractNumId="3">
    <w:nsid w:val="FFFFFF7F"/>
    <w:multiLevelType w:val="singleLevel"/>
    <w:tmpl w:val="0A1E7E68"/>
    <w:lvl w:ilvl="0">
      <w:start w:val="1"/>
      <w:numFmt w:val="decimal"/>
      <w:lvlText w:val="%1."/>
      <w:lvlJc w:val="left"/>
      <w:pPr>
        <w:tabs>
          <w:tab w:val="num" w:pos="720"/>
        </w:tabs>
        <w:ind w:left="720" w:hanging="360"/>
      </w:pPr>
    </w:lvl>
  </w:abstractNum>
  <w:abstractNum w:abstractNumId="4">
    <w:nsid w:val="FFFFFF80"/>
    <w:multiLevelType w:val="singleLevel"/>
    <w:tmpl w:val="2062B9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2822E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89C6A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964B7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2AA3A18"/>
    <w:lvl w:ilvl="0">
      <w:start w:val="1"/>
      <w:numFmt w:val="decimal"/>
      <w:lvlText w:val="%1."/>
      <w:lvlJc w:val="left"/>
      <w:pPr>
        <w:tabs>
          <w:tab w:val="num" w:pos="360"/>
        </w:tabs>
        <w:ind w:left="360" w:hanging="360"/>
      </w:pPr>
    </w:lvl>
  </w:abstractNum>
  <w:abstractNum w:abstractNumId="9">
    <w:nsid w:val="FFFFFF89"/>
    <w:multiLevelType w:val="singleLevel"/>
    <w:tmpl w:val="D4DEF03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10576A"/>
    <w:rsid w:val="00075DB4"/>
    <w:rsid w:val="0010576A"/>
    <w:rsid w:val="00726088"/>
    <w:rsid w:val="00C56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6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576A"/>
    <w:rPr>
      <w:rFonts w:cs="Times New Roman"/>
      <w:color w:val="0066CC"/>
      <w:u w:val="single"/>
    </w:rPr>
  </w:style>
  <w:style w:type="character" w:customStyle="1" w:styleId="Khc">
    <w:name w:val="Khác_"/>
    <w:link w:val="Khc0"/>
    <w:uiPriority w:val="99"/>
    <w:locked/>
    <w:rsid w:val="0010576A"/>
    <w:rPr>
      <w:rFonts w:ascii="Arial" w:hAnsi="Arial" w:cs="Arial"/>
      <w:sz w:val="9"/>
      <w:szCs w:val="9"/>
    </w:rPr>
  </w:style>
  <w:style w:type="character" w:customStyle="1" w:styleId="Vnbnnidung">
    <w:name w:val="Văn bản nội dung_"/>
    <w:link w:val="Vnbnnidung0"/>
    <w:uiPriority w:val="99"/>
    <w:locked/>
    <w:rsid w:val="0010576A"/>
    <w:rPr>
      <w:rFonts w:ascii="Times New Roman" w:hAnsi="Times New Roman" w:cs="Times New Roman"/>
      <w:i/>
      <w:iCs/>
      <w:sz w:val="12"/>
      <w:szCs w:val="12"/>
    </w:rPr>
  </w:style>
  <w:style w:type="character" w:customStyle="1" w:styleId="Vnbnnidung4">
    <w:name w:val="Văn bản nội dung (4)_"/>
    <w:link w:val="Vnbnnidung40"/>
    <w:uiPriority w:val="99"/>
    <w:locked/>
    <w:rsid w:val="0010576A"/>
    <w:rPr>
      <w:rFonts w:ascii="Times New Roman" w:hAnsi="Times New Roman" w:cs="Times New Roman"/>
      <w:i/>
      <w:iCs/>
      <w:sz w:val="14"/>
      <w:szCs w:val="14"/>
    </w:rPr>
  </w:style>
  <w:style w:type="character" w:customStyle="1" w:styleId="Vnbnnidung6">
    <w:name w:val="Văn bản nội dung (6)_"/>
    <w:link w:val="Vnbnnidung60"/>
    <w:uiPriority w:val="99"/>
    <w:locked/>
    <w:rsid w:val="0010576A"/>
    <w:rPr>
      <w:rFonts w:cs="Times New Roman"/>
      <w:b/>
      <w:bCs/>
      <w:sz w:val="15"/>
      <w:szCs w:val="15"/>
    </w:rPr>
  </w:style>
  <w:style w:type="character" w:customStyle="1" w:styleId="Chthchbng">
    <w:name w:val="Chú thích bảng_"/>
    <w:link w:val="Chthchbng0"/>
    <w:uiPriority w:val="99"/>
    <w:locked/>
    <w:rsid w:val="0010576A"/>
    <w:rPr>
      <w:rFonts w:ascii="Times New Roman" w:hAnsi="Times New Roman" w:cs="Times New Roman"/>
      <w:i/>
      <w:iCs/>
    </w:rPr>
  </w:style>
  <w:style w:type="character" w:customStyle="1" w:styleId="Vnbnnidung7">
    <w:name w:val="Văn bản nội dung (7)_"/>
    <w:link w:val="Vnbnnidung70"/>
    <w:uiPriority w:val="99"/>
    <w:locked/>
    <w:rsid w:val="0010576A"/>
    <w:rPr>
      <w:rFonts w:cs="Times New Roman"/>
      <w:b/>
      <w:bCs/>
      <w:sz w:val="12"/>
      <w:szCs w:val="12"/>
    </w:rPr>
  </w:style>
  <w:style w:type="character" w:customStyle="1" w:styleId="Vnbnnidung5">
    <w:name w:val="Văn bản nội dung (5)_"/>
    <w:link w:val="Vnbnnidung50"/>
    <w:uiPriority w:val="99"/>
    <w:locked/>
    <w:rsid w:val="0010576A"/>
    <w:rPr>
      <w:rFonts w:ascii="Times New Roman" w:hAnsi="Times New Roman" w:cs="Times New Roman"/>
      <w:b/>
      <w:bCs/>
      <w:sz w:val="20"/>
      <w:szCs w:val="20"/>
    </w:rPr>
  </w:style>
  <w:style w:type="character" w:customStyle="1" w:styleId="Vnbnnidung8">
    <w:name w:val="Văn bản nội dung (8)_"/>
    <w:link w:val="Vnbnnidung80"/>
    <w:uiPriority w:val="99"/>
    <w:locked/>
    <w:rsid w:val="0010576A"/>
    <w:rPr>
      <w:rFonts w:ascii="Times New Roman" w:hAnsi="Times New Roman" w:cs="Times New Roman"/>
      <w:i/>
      <w:iCs/>
      <w:sz w:val="17"/>
      <w:szCs w:val="17"/>
    </w:rPr>
  </w:style>
  <w:style w:type="character" w:customStyle="1" w:styleId="Tiu1">
    <w:name w:val="Tiêu đề #1_"/>
    <w:link w:val="Tiu10"/>
    <w:uiPriority w:val="99"/>
    <w:locked/>
    <w:rsid w:val="0010576A"/>
    <w:rPr>
      <w:rFonts w:ascii="Times New Roman" w:hAnsi="Times New Roman" w:cs="Times New Roman"/>
      <w:b/>
      <w:bCs/>
      <w:sz w:val="26"/>
      <w:szCs w:val="26"/>
    </w:rPr>
  </w:style>
  <w:style w:type="character" w:customStyle="1" w:styleId="Vnbnnidung9">
    <w:name w:val="Văn bản nội dung (9)_"/>
    <w:link w:val="Vnbnnidung90"/>
    <w:uiPriority w:val="99"/>
    <w:locked/>
    <w:rsid w:val="0010576A"/>
    <w:rPr>
      <w:rFonts w:ascii="Times New Roman" w:hAnsi="Times New Roman" w:cs="Times New Roman"/>
      <w:sz w:val="28"/>
      <w:szCs w:val="28"/>
    </w:rPr>
  </w:style>
  <w:style w:type="character" w:customStyle="1" w:styleId="Vnbnnidung10">
    <w:name w:val="Văn bản nội dung (10)_"/>
    <w:link w:val="Vnbnnidung100"/>
    <w:uiPriority w:val="99"/>
    <w:locked/>
    <w:rsid w:val="0010576A"/>
    <w:rPr>
      <w:rFonts w:ascii="Times New Roman" w:hAnsi="Times New Roman" w:cs="Times New Roman"/>
      <w:i/>
      <w:iCs/>
    </w:rPr>
  </w:style>
  <w:style w:type="paragraph" w:customStyle="1" w:styleId="Khc0">
    <w:name w:val="Khác"/>
    <w:basedOn w:val="Normal"/>
    <w:link w:val="Khc"/>
    <w:uiPriority w:val="99"/>
    <w:rsid w:val="0010576A"/>
    <w:rPr>
      <w:rFonts w:ascii="Arial" w:eastAsiaTheme="minorHAnsi" w:hAnsi="Arial" w:cs="Arial"/>
      <w:color w:val="auto"/>
      <w:sz w:val="9"/>
      <w:szCs w:val="9"/>
      <w:lang w:val="en-US" w:eastAsia="en-US"/>
    </w:rPr>
  </w:style>
  <w:style w:type="paragraph" w:customStyle="1" w:styleId="Vnbnnidung0">
    <w:name w:val="Văn bản nội dung"/>
    <w:basedOn w:val="Normal"/>
    <w:link w:val="Vnbnnidung"/>
    <w:uiPriority w:val="99"/>
    <w:rsid w:val="0010576A"/>
    <w:pPr>
      <w:spacing w:after="70"/>
    </w:pPr>
    <w:rPr>
      <w:rFonts w:ascii="Times New Roman" w:eastAsiaTheme="minorHAnsi" w:hAnsi="Times New Roman" w:cs="Times New Roman"/>
      <w:i/>
      <w:iCs/>
      <w:color w:val="auto"/>
      <w:sz w:val="12"/>
      <w:szCs w:val="12"/>
      <w:lang w:val="en-US" w:eastAsia="en-US"/>
    </w:rPr>
  </w:style>
  <w:style w:type="paragraph" w:customStyle="1" w:styleId="Vnbnnidung40">
    <w:name w:val="Văn bản nội dung (4)"/>
    <w:basedOn w:val="Normal"/>
    <w:link w:val="Vnbnnidung4"/>
    <w:uiPriority w:val="99"/>
    <w:rsid w:val="0010576A"/>
    <w:pPr>
      <w:spacing w:after="30"/>
      <w:jc w:val="center"/>
    </w:pPr>
    <w:rPr>
      <w:rFonts w:ascii="Times New Roman" w:eastAsiaTheme="minorHAnsi" w:hAnsi="Times New Roman" w:cs="Times New Roman"/>
      <w:i/>
      <w:iCs/>
      <w:color w:val="auto"/>
      <w:sz w:val="14"/>
      <w:szCs w:val="14"/>
      <w:lang w:val="en-US" w:eastAsia="en-US"/>
    </w:rPr>
  </w:style>
  <w:style w:type="paragraph" w:customStyle="1" w:styleId="Vnbnnidung60">
    <w:name w:val="Văn bản nội dung (6)"/>
    <w:basedOn w:val="Normal"/>
    <w:link w:val="Vnbnnidung6"/>
    <w:uiPriority w:val="99"/>
    <w:rsid w:val="0010576A"/>
    <w:pPr>
      <w:spacing w:line="226" w:lineRule="auto"/>
      <w:jc w:val="center"/>
    </w:pPr>
    <w:rPr>
      <w:rFonts w:asciiTheme="minorHAnsi" w:eastAsiaTheme="minorHAnsi" w:hAnsiTheme="minorHAnsi" w:cs="Times New Roman"/>
      <w:b/>
      <w:bCs/>
      <w:color w:val="auto"/>
      <w:sz w:val="15"/>
      <w:szCs w:val="15"/>
      <w:lang w:val="en-US" w:eastAsia="en-US"/>
    </w:rPr>
  </w:style>
  <w:style w:type="paragraph" w:customStyle="1" w:styleId="Chthchbng0">
    <w:name w:val="Chú thích bảng"/>
    <w:basedOn w:val="Normal"/>
    <w:link w:val="Chthchbng"/>
    <w:uiPriority w:val="99"/>
    <w:rsid w:val="0010576A"/>
    <w:pPr>
      <w:jc w:val="center"/>
    </w:pPr>
    <w:rPr>
      <w:rFonts w:ascii="Times New Roman" w:eastAsiaTheme="minorHAnsi" w:hAnsi="Times New Roman" w:cs="Times New Roman"/>
      <w:i/>
      <w:iCs/>
      <w:color w:val="auto"/>
      <w:sz w:val="22"/>
      <w:szCs w:val="22"/>
      <w:lang w:val="en-US" w:eastAsia="en-US"/>
    </w:rPr>
  </w:style>
  <w:style w:type="paragraph" w:customStyle="1" w:styleId="Vnbnnidung70">
    <w:name w:val="Văn bản nội dung (7)"/>
    <w:basedOn w:val="Normal"/>
    <w:link w:val="Vnbnnidung7"/>
    <w:uiPriority w:val="99"/>
    <w:rsid w:val="0010576A"/>
    <w:pPr>
      <w:spacing w:line="233" w:lineRule="auto"/>
      <w:jc w:val="center"/>
    </w:pPr>
    <w:rPr>
      <w:rFonts w:asciiTheme="minorHAnsi" w:eastAsiaTheme="minorHAnsi" w:hAnsiTheme="minorHAnsi" w:cs="Times New Roman"/>
      <w:b/>
      <w:bCs/>
      <w:color w:val="auto"/>
      <w:sz w:val="12"/>
      <w:szCs w:val="12"/>
      <w:lang w:val="en-US" w:eastAsia="en-US"/>
    </w:rPr>
  </w:style>
  <w:style w:type="paragraph" w:customStyle="1" w:styleId="Vnbnnidung50">
    <w:name w:val="Văn bản nội dung (5)"/>
    <w:basedOn w:val="Normal"/>
    <w:link w:val="Vnbnnidung5"/>
    <w:uiPriority w:val="99"/>
    <w:rsid w:val="0010576A"/>
    <w:pPr>
      <w:spacing w:line="252" w:lineRule="auto"/>
      <w:jc w:val="center"/>
    </w:pPr>
    <w:rPr>
      <w:rFonts w:ascii="Times New Roman" w:eastAsiaTheme="minorHAnsi" w:hAnsi="Times New Roman" w:cs="Times New Roman"/>
      <w:b/>
      <w:bCs/>
      <w:color w:val="auto"/>
      <w:sz w:val="20"/>
      <w:szCs w:val="20"/>
      <w:lang w:val="en-US" w:eastAsia="en-US"/>
    </w:rPr>
  </w:style>
  <w:style w:type="paragraph" w:customStyle="1" w:styleId="Vnbnnidung80">
    <w:name w:val="Văn bản nội dung (8)"/>
    <w:basedOn w:val="Normal"/>
    <w:link w:val="Vnbnnidung8"/>
    <w:uiPriority w:val="99"/>
    <w:rsid w:val="0010576A"/>
    <w:pPr>
      <w:spacing w:after="20"/>
      <w:ind w:left="5310"/>
      <w:jc w:val="center"/>
    </w:pPr>
    <w:rPr>
      <w:rFonts w:ascii="Times New Roman" w:eastAsiaTheme="minorHAnsi" w:hAnsi="Times New Roman" w:cs="Times New Roman"/>
      <w:i/>
      <w:iCs/>
      <w:color w:val="auto"/>
      <w:sz w:val="17"/>
      <w:szCs w:val="17"/>
      <w:lang w:val="en-US" w:eastAsia="en-US"/>
    </w:rPr>
  </w:style>
  <w:style w:type="paragraph" w:customStyle="1" w:styleId="Tiu10">
    <w:name w:val="Tiêu đề #1"/>
    <w:basedOn w:val="Normal"/>
    <w:link w:val="Tiu1"/>
    <w:uiPriority w:val="99"/>
    <w:rsid w:val="0010576A"/>
    <w:pPr>
      <w:spacing w:after="100" w:line="252" w:lineRule="auto"/>
      <w:jc w:val="center"/>
      <w:outlineLvl w:val="0"/>
    </w:pPr>
    <w:rPr>
      <w:rFonts w:ascii="Times New Roman" w:eastAsiaTheme="minorHAnsi" w:hAnsi="Times New Roman" w:cs="Times New Roman"/>
      <w:b/>
      <w:bCs/>
      <w:color w:val="auto"/>
      <w:sz w:val="26"/>
      <w:szCs w:val="26"/>
      <w:lang w:val="en-US" w:eastAsia="en-US"/>
    </w:rPr>
  </w:style>
  <w:style w:type="paragraph" w:customStyle="1" w:styleId="Vnbnnidung90">
    <w:name w:val="Văn bản nội dung (9)"/>
    <w:basedOn w:val="Normal"/>
    <w:link w:val="Vnbnnidung9"/>
    <w:uiPriority w:val="99"/>
    <w:rsid w:val="0010576A"/>
    <w:pPr>
      <w:ind w:firstLine="400"/>
    </w:pPr>
    <w:rPr>
      <w:rFonts w:ascii="Times New Roman" w:eastAsiaTheme="minorHAnsi" w:hAnsi="Times New Roman" w:cs="Times New Roman"/>
      <w:color w:val="auto"/>
      <w:sz w:val="28"/>
      <w:szCs w:val="28"/>
      <w:lang w:val="en-US" w:eastAsia="en-US"/>
    </w:rPr>
  </w:style>
  <w:style w:type="paragraph" w:customStyle="1" w:styleId="Vnbnnidung100">
    <w:name w:val="Văn bản nội dung (10)"/>
    <w:basedOn w:val="Normal"/>
    <w:link w:val="Vnbnnidung10"/>
    <w:uiPriority w:val="99"/>
    <w:rsid w:val="0010576A"/>
    <w:pPr>
      <w:jc w:val="center"/>
    </w:pPr>
    <w:rPr>
      <w:rFonts w:ascii="Times New Roman" w:eastAsiaTheme="minorHAnsi" w:hAnsi="Times New Roman" w:cs="Times New Roman"/>
      <w:i/>
      <w:iCs/>
      <w:color w:val="auto"/>
      <w:sz w:val="22"/>
      <w:szCs w:val="22"/>
      <w:lang w:val="en-US" w:eastAsia="en-US"/>
    </w:rPr>
  </w:style>
  <w:style w:type="table" w:styleId="TableGrid">
    <w:name w:val="Table Grid"/>
    <w:basedOn w:val="TableNormal"/>
    <w:uiPriority w:val="39"/>
    <w:rsid w:val="0010576A"/>
    <w:pPr>
      <w:spacing w:after="0" w:line="240" w:lineRule="auto"/>
    </w:pPr>
    <w:rPr>
      <w:rFonts w:ascii="Courier New" w:eastAsia="Times New Roman" w:hAnsi="Courier Ne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0576A"/>
    <w:pPr>
      <w:tabs>
        <w:tab w:val="center" w:pos="4320"/>
        <w:tab w:val="right" w:pos="8640"/>
      </w:tabs>
    </w:pPr>
  </w:style>
  <w:style w:type="character" w:customStyle="1" w:styleId="HeaderChar">
    <w:name w:val="Header Char"/>
    <w:basedOn w:val="DefaultParagraphFont"/>
    <w:link w:val="Header"/>
    <w:rsid w:val="0010576A"/>
    <w:rPr>
      <w:rFonts w:ascii="Courier New" w:eastAsia="Times New Roman" w:hAnsi="Courier New" w:cs="Courier New"/>
      <w:color w:val="000000"/>
      <w:sz w:val="24"/>
      <w:szCs w:val="24"/>
      <w:lang w:val="vi-VN" w:eastAsia="vi-VN"/>
    </w:rPr>
  </w:style>
  <w:style w:type="paragraph" w:styleId="Footer">
    <w:name w:val="footer"/>
    <w:basedOn w:val="Normal"/>
    <w:link w:val="FooterChar"/>
    <w:rsid w:val="0010576A"/>
    <w:pPr>
      <w:tabs>
        <w:tab w:val="center" w:pos="4320"/>
        <w:tab w:val="right" w:pos="8640"/>
      </w:tabs>
    </w:pPr>
  </w:style>
  <w:style w:type="character" w:customStyle="1" w:styleId="FooterChar">
    <w:name w:val="Footer Char"/>
    <w:basedOn w:val="DefaultParagraphFont"/>
    <w:link w:val="Footer"/>
    <w:rsid w:val="0010576A"/>
    <w:rPr>
      <w:rFonts w:ascii="Courier New" w:eastAsia="Times New Roman" w:hAnsi="Courier New" w:cs="Courier New"/>
      <w:color w:val="000000"/>
      <w:sz w:val="24"/>
      <w:szCs w:val="24"/>
      <w:lang w:val="vi-VN" w:eastAsia="vi-VN"/>
    </w:rPr>
  </w:style>
  <w:style w:type="paragraph" w:customStyle="1" w:styleId="DefaultParagraphFontParaCharCharCharCharChar">
    <w:name w:val="Default Paragraph Font Para Char Char Char Char Char"/>
    <w:autoRedefine/>
    <w:rsid w:val="0010576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11/QTDA: Quyết định về việc phê duyệt quyết toán vốn đầu tư dự án - Hoatieu.vn</dc:title>
  <dc:creator>Hoatieu</dc:creator>
  <cp:keywords>Mẫu số 11/QTDA: Quyết định về việc phê duyệt quyết toán vốn đầu tư dự án</cp:keywords>
  <dc:description>Mẫu số 11/QTDA: Quyết định về việc phê duyệt quyết toán vốn đầu tư dự án - Hoatieu.vn - https://hoatieu.vn/bieu-mau/mau-so-11-qtda-quyet-dinh-ve-viec-phe-duyet-quyet-toan-du-an-203303?t=47</dc:description>
  <cp:lastModifiedBy>Administrator</cp:lastModifiedBy>
  <cp:revision>1</cp:revision>
  <dcterms:created xsi:type="dcterms:W3CDTF">2022-08-24T10:30:00Z</dcterms:created>
  <dcterms:modified xsi:type="dcterms:W3CDTF">2022-08-24T10:31:00Z</dcterms:modified>
</cp:coreProperties>
</file>