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79A">
        <w:rPr>
          <w:rFonts w:ascii="Times New Roman" w:hAnsi="Times New Roman" w:cs="Times New Roman"/>
          <w:b/>
          <w:sz w:val="24"/>
          <w:szCs w:val="24"/>
        </w:rPr>
        <w:t>PHỤ LỤC II-11</w:t>
      </w:r>
    </w:p>
    <w:tbl>
      <w:tblPr>
        <w:tblW w:w="0" w:type="auto"/>
        <w:tblLook w:val="01E0"/>
      </w:tblPr>
      <w:tblGrid>
        <w:gridCol w:w="3348"/>
        <w:gridCol w:w="5508"/>
      </w:tblGrid>
      <w:tr w:rsidR="00A7179A" w:rsidRPr="00A7179A" w:rsidTr="007D7EDF">
        <w:tc>
          <w:tcPr>
            <w:tcW w:w="3348" w:type="dxa"/>
          </w:tcPr>
          <w:p w:rsidR="00A7179A" w:rsidRPr="00A7179A" w:rsidRDefault="00A7179A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9A">
              <w:rPr>
                <w:rFonts w:ascii="Times New Roman" w:hAnsi="Times New Roman" w:cs="Times New Roman"/>
                <w:b/>
                <w:sz w:val="24"/>
                <w:szCs w:val="24"/>
              </w:rPr>
              <w:t>TÊN DOANH NGHIỆP</w:t>
            </w:r>
            <w:r w:rsidRPr="00A717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</w:tcPr>
          <w:p w:rsidR="00A7179A" w:rsidRPr="00A7179A" w:rsidRDefault="00A7179A" w:rsidP="007D7ED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9A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A717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A7179A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A7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A7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A7179A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A7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A7179A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A7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  <w:r w:rsidRPr="00A7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7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---------------</w:t>
            </w:r>
          </w:p>
        </w:tc>
      </w:tr>
      <w:tr w:rsidR="00A7179A" w:rsidRPr="00A7179A" w:rsidTr="007D7EDF">
        <w:tc>
          <w:tcPr>
            <w:tcW w:w="3348" w:type="dxa"/>
          </w:tcPr>
          <w:p w:rsidR="00A7179A" w:rsidRPr="00A7179A" w:rsidRDefault="00A7179A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: …………..</w:t>
            </w:r>
          </w:p>
        </w:tc>
        <w:tc>
          <w:tcPr>
            <w:tcW w:w="5508" w:type="dxa"/>
          </w:tcPr>
          <w:p w:rsidR="00A7179A" w:rsidRPr="00A7179A" w:rsidRDefault="00A7179A" w:rsidP="007D7EDF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…,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…</w:t>
            </w:r>
          </w:p>
        </w:tc>
      </w:tr>
    </w:tbl>
    <w:p w:rsidR="00A7179A" w:rsidRPr="00A7179A" w:rsidRDefault="00A7179A" w:rsidP="00A7179A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A7179A" w:rsidRPr="00A7179A" w:rsidRDefault="00A7179A" w:rsidP="00A7179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chuong_phuluc_1_11_name"/>
      <w:r w:rsidRPr="00A7179A">
        <w:rPr>
          <w:rFonts w:ascii="Times New Roman" w:hAnsi="Times New Roman" w:cs="Times New Roman"/>
          <w:b/>
          <w:sz w:val="24"/>
          <w:szCs w:val="24"/>
        </w:rPr>
        <w:t>THÔNG BÁO</w:t>
      </w:r>
      <w:bookmarkEnd w:id="0"/>
    </w:p>
    <w:p w:rsidR="00A7179A" w:rsidRPr="00A7179A" w:rsidRDefault="00A7179A" w:rsidP="00A7179A">
      <w:pPr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chuong_phuluc_1_11_name_name"/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hoạt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động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chi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nhánh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phòng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>/</w:t>
      </w:r>
      <w:bookmarkEnd w:id="1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79A">
        <w:rPr>
          <w:rFonts w:ascii="Times New Roman" w:hAnsi="Times New Roman" w:cs="Times New Roman"/>
          <w:b/>
          <w:sz w:val="24"/>
          <w:szCs w:val="24"/>
        </w:rPr>
        <w:br/>
      </w:r>
      <w:bookmarkStart w:id="2" w:name="chuong_phuluc_1_11_name_name_name"/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địa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doanh</w:t>
      </w:r>
      <w:bookmarkEnd w:id="2"/>
      <w:proofErr w:type="spellEnd"/>
    </w:p>
    <w:p w:rsidR="00A7179A" w:rsidRPr="00A7179A" w:rsidRDefault="00A7179A" w:rsidP="00A7179A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………….</w:t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r w:rsidRPr="00A7179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>)</w:t>
      </w:r>
      <w:r w:rsidRPr="00A7179A">
        <w:rPr>
          <w:rFonts w:ascii="Times New Roman" w:hAnsi="Times New Roman" w:cs="Times New Roman"/>
          <w:sz w:val="24"/>
          <w:szCs w:val="24"/>
        </w:rPr>
        <w:t xml:space="preserve">: </w:t>
      </w:r>
      <w:r w:rsidRPr="00A7179A">
        <w:rPr>
          <w:rFonts w:ascii="Times New Roman" w:hAnsi="Times New Roman" w:cs="Times New Roman"/>
          <w:sz w:val="24"/>
          <w:szCs w:val="24"/>
        </w:rPr>
        <w:tab/>
      </w:r>
      <w:r w:rsidRPr="00A7179A">
        <w:rPr>
          <w:rFonts w:ascii="Times New Roman" w:hAnsi="Times New Roman" w:cs="Times New Roman"/>
          <w:sz w:val="24"/>
          <w:szCs w:val="24"/>
        </w:rPr>
        <w:tab/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r w:rsidRPr="00A7179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thuế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>)</w:t>
      </w:r>
      <w:r w:rsidRPr="00A7179A">
        <w:rPr>
          <w:rFonts w:ascii="Times New Roman" w:hAnsi="Times New Roman" w:cs="Times New Roman"/>
          <w:sz w:val="24"/>
          <w:szCs w:val="24"/>
        </w:rPr>
        <w:t>:</w:t>
      </w:r>
      <w:r w:rsidRPr="00A7179A">
        <w:rPr>
          <w:rFonts w:ascii="Times New Roman" w:hAnsi="Times New Roman" w:cs="Times New Roman"/>
          <w:sz w:val="24"/>
          <w:szCs w:val="24"/>
        </w:rPr>
        <w:tab/>
      </w:r>
      <w:r w:rsidRPr="00A7179A">
        <w:rPr>
          <w:rFonts w:ascii="Times New Roman" w:hAnsi="Times New Roman" w:cs="Times New Roman"/>
          <w:sz w:val="24"/>
          <w:szCs w:val="24"/>
        </w:rPr>
        <w:tab/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: …../…../……..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A7179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A7179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: </w:t>
      </w:r>
      <w:r w:rsidRPr="00A7179A">
        <w:rPr>
          <w:rFonts w:ascii="Times New Roman" w:hAnsi="Times New Roman" w:cs="Times New Roman"/>
          <w:sz w:val="24"/>
          <w:szCs w:val="24"/>
        </w:rPr>
        <w:tab/>
      </w:r>
      <w:r w:rsidRPr="00A7179A">
        <w:rPr>
          <w:rFonts w:ascii="Times New Roman" w:hAnsi="Times New Roman" w:cs="Times New Roman"/>
          <w:sz w:val="24"/>
          <w:szCs w:val="24"/>
        </w:rPr>
        <w:tab/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hoạt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động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chi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nhánh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phòng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báo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địa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với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các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dung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>:</w:t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A7179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chi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nhánh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phòng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địa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viết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bằng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tiếng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Việt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r w:rsidRPr="00A7179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>):</w:t>
      </w:r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r w:rsidRPr="00A7179A">
        <w:rPr>
          <w:rFonts w:ascii="Times New Roman" w:hAnsi="Times New Roman" w:cs="Times New Roman"/>
          <w:sz w:val="24"/>
          <w:szCs w:val="24"/>
        </w:rPr>
        <w:tab/>
      </w:r>
      <w:r w:rsidRPr="00A7179A">
        <w:rPr>
          <w:rFonts w:ascii="Times New Roman" w:hAnsi="Times New Roman" w:cs="Times New Roman"/>
          <w:sz w:val="24"/>
          <w:szCs w:val="24"/>
        </w:rPr>
        <w:tab/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r w:rsidRPr="00A7179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>)</w:t>
      </w:r>
      <w:r w:rsidRPr="00A7179A">
        <w:rPr>
          <w:rFonts w:ascii="Times New Roman" w:hAnsi="Times New Roman" w:cs="Times New Roman"/>
          <w:sz w:val="24"/>
          <w:szCs w:val="24"/>
        </w:rPr>
        <w:t xml:space="preserve">: </w:t>
      </w:r>
      <w:r w:rsidRPr="00A7179A">
        <w:rPr>
          <w:rFonts w:ascii="Times New Roman" w:hAnsi="Times New Roman" w:cs="Times New Roman"/>
          <w:sz w:val="24"/>
          <w:szCs w:val="24"/>
        </w:rPr>
        <w:tab/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A7179A">
        <w:rPr>
          <w:rFonts w:ascii="Times New Roman" w:hAnsi="Times New Roman" w:cs="Times New Roman"/>
          <w:sz w:val="24"/>
          <w:szCs w:val="24"/>
        </w:rPr>
        <w:tab/>
      </w:r>
      <w:r w:rsidRPr="00A7179A">
        <w:rPr>
          <w:rFonts w:ascii="Times New Roman" w:hAnsi="Times New Roman" w:cs="Times New Roman"/>
          <w:sz w:val="24"/>
          <w:szCs w:val="24"/>
        </w:rPr>
        <w:tab/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tắt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r w:rsidRPr="00A7179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>)</w:t>
      </w:r>
      <w:r w:rsidRPr="00A7179A">
        <w:rPr>
          <w:rFonts w:ascii="Times New Roman" w:hAnsi="Times New Roman" w:cs="Times New Roman"/>
          <w:sz w:val="24"/>
          <w:szCs w:val="24"/>
        </w:rPr>
        <w:t>:</w:t>
      </w:r>
      <w:r w:rsidRPr="00A7179A">
        <w:rPr>
          <w:rFonts w:ascii="Times New Roman" w:hAnsi="Times New Roman" w:cs="Times New Roman"/>
          <w:sz w:val="24"/>
          <w:szCs w:val="24"/>
        </w:rPr>
        <w:tab/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A7179A">
        <w:rPr>
          <w:rFonts w:ascii="Times New Roman" w:hAnsi="Times New Roman" w:cs="Times New Roman"/>
          <w:sz w:val="24"/>
          <w:szCs w:val="24"/>
        </w:rPr>
        <w:tab/>
      </w:r>
      <w:r w:rsidRPr="00A7179A">
        <w:rPr>
          <w:rFonts w:ascii="Times New Roman" w:hAnsi="Times New Roman" w:cs="Times New Roman"/>
          <w:sz w:val="24"/>
          <w:szCs w:val="24"/>
        </w:rPr>
        <w:tab/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A7179A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Địa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chỉ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chi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nhánh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phòng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địa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>:</w:t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ngách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hẻm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ngõ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xóm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: </w:t>
      </w:r>
      <w:r w:rsidRPr="00A7179A">
        <w:rPr>
          <w:rFonts w:ascii="Times New Roman" w:hAnsi="Times New Roman" w:cs="Times New Roman"/>
          <w:sz w:val="24"/>
          <w:szCs w:val="24"/>
        </w:rPr>
        <w:tab/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trấn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: </w:t>
      </w:r>
      <w:r w:rsidRPr="00A7179A">
        <w:rPr>
          <w:rFonts w:ascii="Times New Roman" w:hAnsi="Times New Roman" w:cs="Times New Roman"/>
          <w:sz w:val="24"/>
          <w:szCs w:val="24"/>
        </w:rPr>
        <w:tab/>
      </w:r>
      <w:r w:rsidRPr="00A7179A">
        <w:rPr>
          <w:rFonts w:ascii="Times New Roman" w:hAnsi="Times New Roman" w:cs="Times New Roman"/>
          <w:sz w:val="24"/>
          <w:szCs w:val="24"/>
        </w:rPr>
        <w:tab/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: </w:t>
      </w:r>
      <w:r w:rsidRPr="00A7179A">
        <w:rPr>
          <w:rFonts w:ascii="Times New Roman" w:hAnsi="Times New Roman" w:cs="Times New Roman"/>
          <w:sz w:val="24"/>
          <w:szCs w:val="24"/>
        </w:rPr>
        <w:tab/>
      </w:r>
      <w:r w:rsidRPr="00A7179A">
        <w:rPr>
          <w:rFonts w:ascii="Times New Roman" w:hAnsi="Times New Roman" w:cs="Times New Roman"/>
          <w:sz w:val="24"/>
          <w:szCs w:val="24"/>
        </w:rPr>
        <w:tab/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: </w:t>
      </w:r>
      <w:r w:rsidRPr="00A7179A">
        <w:rPr>
          <w:rFonts w:ascii="Times New Roman" w:hAnsi="Times New Roman" w:cs="Times New Roman"/>
          <w:sz w:val="24"/>
          <w:szCs w:val="24"/>
        </w:rPr>
        <w:tab/>
      </w:r>
      <w:r w:rsidRPr="00A7179A">
        <w:rPr>
          <w:rFonts w:ascii="Times New Roman" w:hAnsi="Times New Roman" w:cs="Times New Roman"/>
          <w:sz w:val="24"/>
          <w:szCs w:val="24"/>
        </w:rPr>
        <w:tab/>
      </w:r>
    </w:p>
    <w:p w:rsidR="00A7179A" w:rsidRPr="00A7179A" w:rsidRDefault="00A7179A" w:rsidP="00A7179A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Điện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thoại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):</w:t>
      </w:r>
      <w:r w:rsidRPr="00A7179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Fax </w:t>
      </w:r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A7179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A7179A" w:rsidRPr="00A7179A" w:rsidRDefault="00A7179A" w:rsidP="00A7179A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Email </w:t>
      </w:r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A7179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Website </w:t>
      </w:r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A7179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A7179A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Ngành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nghề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dung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hoạt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động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>:</w:t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A7179A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r w:rsidRPr="00A7179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đối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với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nhánh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địa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điểm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kinh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>):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193"/>
        <w:gridCol w:w="3907"/>
        <w:gridCol w:w="1718"/>
        <w:gridCol w:w="2552"/>
      </w:tblGrid>
      <w:tr w:rsidR="00A7179A" w:rsidRPr="00A7179A" w:rsidTr="007D7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Ngành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đánh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dấu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để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chọn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một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trong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ngành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nghề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đã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kê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khai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7179A" w:rsidRPr="00A7179A" w:rsidTr="007D7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A7179A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đối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với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văn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phòng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đại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diện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): </w:t>
      </w:r>
      <w:r w:rsidRPr="00A7179A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A7179A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Người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đứng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đầu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chi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nhánh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phòng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địa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>:</w:t>
      </w:r>
    </w:p>
    <w:p w:rsidR="00A7179A" w:rsidRPr="00A7179A" w:rsidRDefault="00A7179A" w:rsidP="00A7179A">
      <w:pPr>
        <w:tabs>
          <w:tab w:val="left" w:leader="dot" w:pos="648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đứng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r w:rsidRPr="00A7179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>)</w:t>
      </w:r>
      <w:r w:rsidRPr="00A7179A">
        <w:rPr>
          <w:rFonts w:ascii="Times New Roman" w:hAnsi="Times New Roman" w:cs="Times New Roman"/>
          <w:sz w:val="24"/>
          <w:szCs w:val="24"/>
        </w:rPr>
        <w:t>:</w:t>
      </w:r>
      <w:r w:rsidRPr="00A7179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:</w:t>
      </w:r>
      <w:r w:rsidRPr="00A7179A">
        <w:rPr>
          <w:rFonts w:ascii="Times New Roman" w:hAnsi="Times New Roman" w:cs="Times New Roman"/>
          <w:sz w:val="24"/>
          <w:szCs w:val="24"/>
        </w:rPr>
        <w:tab/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Sinh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>: …../…../……..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tộc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A7179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Quốc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tịch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A7179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A7179A" w:rsidRPr="00A7179A" w:rsidRDefault="00A7179A" w:rsidP="00A7179A">
      <w:pPr>
        <w:tabs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Loại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giấy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tờ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thực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cá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</w:p>
    <w:p w:rsidR="00A7179A" w:rsidRPr="00A7179A" w:rsidRDefault="00A7179A" w:rsidP="00A7179A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□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minh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□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Căn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cước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công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</w:p>
    <w:p w:rsidR="00A7179A" w:rsidRPr="00A7179A" w:rsidRDefault="00A7179A" w:rsidP="00A7179A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□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Hộ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chiếu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□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Loại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khác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ghi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rõ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A7179A">
        <w:rPr>
          <w:rFonts w:ascii="Times New Roman" w:hAnsi="Times New Roman" w:cs="Times New Roman"/>
          <w:sz w:val="24"/>
          <w:szCs w:val="24"/>
          <w:lang w:eastAsia="zh-CN"/>
        </w:rPr>
        <w:t>:</w:t>
      </w:r>
      <w:r w:rsidRPr="00A7179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</w:t>
      </w:r>
    </w:p>
    <w:p w:rsidR="00A7179A" w:rsidRPr="00A7179A" w:rsidRDefault="00A7179A" w:rsidP="00A7179A">
      <w:pPr>
        <w:tabs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Số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giấy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tờ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thực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cá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A7179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>: …../…../……..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A7179A">
        <w:rPr>
          <w:rFonts w:ascii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hết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hạn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proofErr w:type="gram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:…..</w:t>
      </w:r>
      <w:proofErr w:type="gram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>/…../……..</w:t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:</w:t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ngách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hẻm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ngõ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xóm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: </w:t>
      </w:r>
      <w:r w:rsidRPr="00A7179A">
        <w:rPr>
          <w:rFonts w:ascii="Times New Roman" w:hAnsi="Times New Roman" w:cs="Times New Roman"/>
          <w:sz w:val="24"/>
          <w:szCs w:val="24"/>
        </w:rPr>
        <w:tab/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trấn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: </w:t>
      </w:r>
      <w:r w:rsidRPr="00A7179A">
        <w:rPr>
          <w:rFonts w:ascii="Times New Roman" w:hAnsi="Times New Roman" w:cs="Times New Roman"/>
          <w:sz w:val="24"/>
          <w:szCs w:val="24"/>
        </w:rPr>
        <w:tab/>
      </w:r>
      <w:r w:rsidRPr="00A7179A">
        <w:rPr>
          <w:rFonts w:ascii="Times New Roman" w:hAnsi="Times New Roman" w:cs="Times New Roman"/>
          <w:sz w:val="24"/>
          <w:szCs w:val="24"/>
        </w:rPr>
        <w:tab/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: </w:t>
      </w:r>
      <w:r w:rsidRPr="00A7179A">
        <w:rPr>
          <w:rFonts w:ascii="Times New Roman" w:hAnsi="Times New Roman" w:cs="Times New Roman"/>
          <w:sz w:val="24"/>
          <w:szCs w:val="24"/>
        </w:rPr>
        <w:tab/>
      </w:r>
      <w:r w:rsidRPr="00A7179A">
        <w:rPr>
          <w:rFonts w:ascii="Times New Roman" w:hAnsi="Times New Roman" w:cs="Times New Roman"/>
          <w:sz w:val="24"/>
          <w:szCs w:val="24"/>
        </w:rPr>
        <w:tab/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: </w:t>
      </w:r>
      <w:r w:rsidRPr="00A7179A">
        <w:rPr>
          <w:rFonts w:ascii="Times New Roman" w:hAnsi="Times New Roman" w:cs="Times New Roman"/>
          <w:sz w:val="24"/>
          <w:szCs w:val="24"/>
        </w:rPr>
        <w:tab/>
      </w:r>
      <w:r w:rsidRPr="00A7179A">
        <w:rPr>
          <w:rFonts w:ascii="Times New Roman" w:hAnsi="Times New Roman" w:cs="Times New Roman"/>
          <w:sz w:val="24"/>
          <w:szCs w:val="24"/>
        </w:rPr>
        <w:tab/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: </w:t>
      </w:r>
      <w:r w:rsidRPr="00A7179A">
        <w:rPr>
          <w:rFonts w:ascii="Times New Roman" w:hAnsi="Times New Roman" w:cs="Times New Roman"/>
          <w:sz w:val="24"/>
          <w:szCs w:val="24"/>
        </w:rPr>
        <w:tab/>
      </w:r>
      <w:r w:rsidRPr="00A7179A">
        <w:rPr>
          <w:rFonts w:ascii="Times New Roman" w:hAnsi="Times New Roman" w:cs="Times New Roman"/>
          <w:sz w:val="24"/>
          <w:szCs w:val="24"/>
        </w:rPr>
        <w:tab/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:</w:t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ngách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hẻm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ngõ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xóm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: </w:t>
      </w:r>
      <w:r w:rsidRPr="00A7179A">
        <w:rPr>
          <w:rFonts w:ascii="Times New Roman" w:hAnsi="Times New Roman" w:cs="Times New Roman"/>
          <w:sz w:val="24"/>
          <w:szCs w:val="24"/>
        </w:rPr>
        <w:tab/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trấn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: </w:t>
      </w:r>
      <w:r w:rsidRPr="00A7179A">
        <w:rPr>
          <w:rFonts w:ascii="Times New Roman" w:hAnsi="Times New Roman" w:cs="Times New Roman"/>
          <w:sz w:val="24"/>
          <w:szCs w:val="24"/>
        </w:rPr>
        <w:tab/>
      </w:r>
      <w:r w:rsidRPr="00A7179A">
        <w:rPr>
          <w:rFonts w:ascii="Times New Roman" w:hAnsi="Times New Roman" w:cs="Times New Roman"/>
          <w:sz w:val="24"/>
          <w:szCs w:val="24"/>
        </w:rPr>
        <w:tab/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: </w:t>
      </w:r>
      <w:r w:rsidRPr="00A7179A">
        <w:rPr>
          <w:rFonts w:ascii="Times New Roman" w:hAnsi="Times New Roman" w:cs="Times New Roman"/>
          <w:sz w:val="24"/>
          <w:szCs w:val="24"/>
        </w:rPr>
        <w:tab/>
      </w:r>
      <w:r w:rsidRPr="00A7179A">
        <w:rPr>
          <w:rFonts w:ascii="Times New Roman" w:hAnsi="Times New Roman" w:cs="Times New Roman"/>
          <w:sz w:val="24"/>
          <w:szCs w:val="24"/>
        </w:rPr>
        <w:tab/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: </w:t>
      </w:r>
      <w:r w:rsidRPr="00A7179A">
        <w:rPr>
          <w:rFonts w:ascii="Times New Roman" w:hAnsi="Times New Roman" w:cs="Times New Roman"/>
          <w:sz w:val="24"/>
          <w:szCs w:val="24"/>
        </w:rPr>
        <w:tab/>
      </w:r>
      <w:r w:rsidRPr="00A7179A">
        <w:rPr>
          <w:rFonts w:ascii="Times New Roman" w:hAnsi="Times New Roman" w:cs="Times New Roman"/>
          <w:sz w:val="24"/>
          <w:szCs w:val="24"/>
        </w:rPr>
        <w:tab/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: </w:t>
      </w:r>
      <w:r w:rsidRPr="00A7179A">
        <w:rPr>
          <w:rFonts w:ascii="Times New Roman" w:hAnsi="Times New Roman" w:cs="Times New Roman"/>
          <w:sz w:val="24"/>
          <w:szCs w:val="24"/>
        </w:rPr>
        <w:tab/>
      </w:r>
      <w:r w:rsidRPr="00A7179A">
        <w:rPr>
          <w:rFonts w:ascii="Times New Roman" w:hAnsi="Times New Roman" w:cs="Times New Roman"/>
          <w:sz w:val="24"/>
          <w:szCs w:val="24"/>
        </w:rPr>
        <w:tab/>
      </w:r>
    </w:p>
    <w:p w:rsidR="00A7179A" w:rsidRPr="00A7179A" w:rsidRDefault="00A7179A" w:rsidP="00A7179A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Điện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thoại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):</w:t>
      </w:r>
      <w:r w:rsidRPr="00A7179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Fax </w:t>
      </w:r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A7179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A7179A" w:rsidRPr="00A7179A" w:rsidRDefault="00A7179A" w:rsidP="00A7179A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Email </w:t>
      </w:r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A7179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Website </w:t>
      </w:r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A7179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A7179A">
        <w:rPr>
          <w:rFonts w:ascii="Times New Roman" w:hAnsi="Times New Roman" w:cs="Times New Roman"/>
          <w:b/>
          <w:sz w:val="24"/>
          <w:szCs w:val="24"/>
        </w:rPr>
        <w:t xml:space="preserve">5. Chi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nhánh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quản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r w:rsidRPr="00A7179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đối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với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đăng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hoạt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động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địa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điểm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kinh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trực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thuộc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nhánh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>):</w:t>
      </w:r>
      <w:r w:rsidRPr="00A7179A">
        <w:rPr>
          <w:rFonts w:ascii="Times New Roman" w:hAnsi="Times New Roman" w:cs="Times New Roman"/>
          <w:sz w:val="24"/>
          <w:szCs w:val="24"/>
        </w:rPr>
        <w:tab/>
      </w:r>
      <w:r w:rsidRPr="00A7179A">
        <w:rPr>
          <w:rFonts w:ascii="Times New Roman" w:hAnsi="Times New Roman" w:cs="Times New Roman"/>
          <w:sz w:val="24"/>
          <w:szCs w:val="24"/>
        </w:rPr>
        <w:tab/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: </w:t>
      </w:r>
      <w:r w:rsidRPr="00A7179A">
        <w:rPr>
          <w:rFonts w:ascii="Times New Roman" w:hAnsi="Times New Roman" w:cs="Times New Roman"/>
          <w:sz w:val="24"/>
          <w:szCs w:val="24"/>
        </w:rPr>
        <w:tab/>
      </w:r>
      <w:r w:rsidRPr="00A7179A">
        <w:rPr>
          <w:rFonts w:ascii="Times New Roman" w:hAnsi="Times New Roman" w:cs="Times New Roman"/>
          <w:sz w:val="24"/>
          <w:szCs w:val="24"/>
        </w:rPr>
        <w:tab/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: </w:t>
      </w:r>
      <w:r w:rsidRPr="00A7179A">
        <w:rPr>
          <w:rFonts w:ascii="Times New Roman" w:hAnsi="Times New Roman" w:cs="Times New Roman"/>
          <w:sz w:val="24"/>
          <w:szCs w:val="24"/>
        </w:rPr>
        <w:tab/>
      </w:r>
      <w:r w:rsidRPr="00A7179A">
        <w:rPr>
          <w:rFonts w:ascii="Times New Roman" w:hAnsi="Times New Roman" w:cs="Times New Roman"/>
          <w:sz w:val="24"/>
          <w:szCs w:val="24"/>
        </w:rPr>
        <w:tab/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: </w:t>
      </w:r>
      <w:r w:rsidRPr="00A7179A">
        <w:rPr>
          <w:rFonts w:ascii="Times New Roman" w:hAnsi="Times New Roman" w:cs="Times New Roman"/>
          <w:sz w:val="24"/>
          <w:szCs w:val="24"/>
        </w:rPr>
        <w:tab/>
      </w:r>
      <w:r w:rsidRPr="00A7179A">
        <w:rPr>
          <w:rFonts w:ascii="Times New Roman" w:hAnsi="Times New Roman" w:cs="Times New Roman"/>
          <w:sz w:val="24"/>
          <w:szCs w:val="24"/>
        </w:rPr>
        <w:tab/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r w:rsidRPr="00A7179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nhánh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thuế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chi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nhánh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): </w:t>
      </w:r>
      <w:r w:rsidRPr="00A7179A">
        <w:rPr>
          <w:rFonts w:ascii="Times New Roman" w:hAnsi="Times New Roman" w:cs="Times New Roman"/>
          <w:sz w:val="24"/>
          <w:szCs w:val="24"/>
        </w:rPr>
        <w:tab/>
      </w:r>
      <w:r w:rsidRPr="00A7179A">
        <w:rPr>
          <w:rFonts w:ascii="Times New Roman" w:hAnsi="Times New Roman" w:cs="Times New Roman"/>
          <w:sz w:val="24"/>
          <w:szCs w:val="24"/>
        </w:rPr>
        <w:tab/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: …../…../……..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A7179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A7179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A7179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A7179A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nghị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cấp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Giấy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chứng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địa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r w:rsidRPr="00A7179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đối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với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đăng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hoạt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động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địa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điểm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kinh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đánh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dấu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X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vào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một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trong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 xml:space="preserve"> 2 ô </w:t>
      </w:r>
      <w:proofErr w:type="spellStart"/>
      <w:r w:rsidRPr="00A7179A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A7179A">
        <w:rPr>
          <w:rFonts w:ascii="Times New Roman" w:hAnsi="Times New Roman" w:cs="Times New Roman"/>
          <w:i/>
          <w:sz w:val="24"/>
          <w:szCs w:val="24"/>
        </w:rPr>
        <w:t>):</w:t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A7179A"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doanh</w:t>
      </w:r>
      <w:proofErr w:type="spellEnd"/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A7179A">
        <w:rPr>
          <w:rFonts w:ascii="Times New Roman" w:hAnsi="Times New Roman" w:cs="Times New Roman"/>
          <w:sz w:val="24"/>
          <w:szCs w:val="24"/>
        </w:rPr>
        <w:lastRenderedPageBreak/>
        <w:t xml:space="preserve">□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doanh</w:t>
      </w:r>
      <w:proofErr w:type="spellEnd"/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A7179A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tin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b/>
          <w:sz w:val="24"/>
          <w:szCs w:val="24"/>
        </w:rPr>
        <w:t>thuế</w:t>
      </w:r>
      <w:proofErr w:type="spellEnd"/>
      <w:r w:rsidRPr="00A7179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4999" w:type="pct"/>
        <w:tblCellMar>
          <w:left w:w="0" w:type="dxa"/>
          <w:right w:w="0" w:type="dxa"/>
        </w:tblCellMar>
        <w:tblLook w:val="0000"/>
      </w:tblPr>
      <w:tblGrid>
        <w:gridCol w:w="1208"/>
        <w:gridCol w:w="8160"/>
      </w:tblGrid>
      <w:tr w:rsidR="00A7179A" w:rsidRPr="00A7179A" w:rsidTr="007D7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thuế</w:t>
            </w:r>
            <w:proofErr w:type="spellEnd"/>
          </w:p>
        </w:tc>
      </w:tr>
      <w:tr w:rsidR="00A7179A" w:rsidRPr="00A7179A" w:rsidTr="007D7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chỉ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kê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khai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nếu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địa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chỉ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nhận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thông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báo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thuế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khác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địa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chỉ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trụ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sở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chính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A7179A" w:rsidRPr="00A7179A" w:rsidRDefault="00A7179A" w:rsidP="007D7EDF">
            <w:pPr>
              <w:tabs>
                <w:tab w:val="left" w:leader="dot" w:pos="7049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xóm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ấp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thôn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717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179A" w:rsidRPr="00A7179A" w:rsidRDefault="00A7179A" w:rsidP="007D7EDF">
            <w:pPr>
              <w:tabs>
                <w:tab w:val="left" w:leader="dot" w:pos="7049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Phường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trấn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717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179A" w:rsidRPr="00A7179A" w:rsidRDefault="00A7179A" w:rsidP="007D7EDF">
            <w:pPr>
              <w:tabs>
                <w:tab w:val="left" w:leader="dot" w:pos="7049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Huyện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717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179A" w:rsidRPr="00A7179A" w:rsidRDefault="00A7179A" w:rsidP="007D7EDF">
            <w:pPr>
              <w:tabs>
                <w:tab w:val="left" w:leader="dot" w:pos="7049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Tỉnh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717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179A" w:rsidRPr="00A7179A" w:rsidRDefault="00A7179A" w:rsidP="007D7EDF">
            <w:pPr>
              <w:tabs>
                <w:tab w:val="left" w:leader="dot" w:pos="4680"/>
                <w:tab w:val="left" w:leader="dot" w:pos="704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Điện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thoại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ab/>
              <w:t xml:space="preserve">Fax </w:t>
            </w:r>
            <w:r w:rsidRPr="00A7179A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(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nếu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có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  <w:r w:rsidRPr="00A717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A717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A7179A" w:rsidRPr="00A7179A" w:rsidRDefault="00A7179A" w:rsidP="007D7EDF">
            <w:pPr>
              <w:tabs>
                <w:tab w:val="left" w:leader="dot" w:pos="4680"/>
                <w:tab w:val="left" w:leader="dot" w:pos="704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717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Email </w:t>
            </w:r>
            <w:r w:rsidRPr="00A7179A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(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nếu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có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  <w:r w:rsidRPr="00A717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A717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A717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ab/>
            </w:r>
          </w:p>
        </w:tc>
      </w:tr>
      <w:tr w:rsidR="00A7179A" w:rsidRPr="00A7179A" w:rsidTr="007D7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bắt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động</w:t>
            </w:r>
            <w:r w:rsidRPr="00A717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trường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hợp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chi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nhánh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văn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phòng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đại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diện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địa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điểm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kinh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doanh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được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dự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kiến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bắt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đầu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hoạt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động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kể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được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cấp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Giấy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chứng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nhận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đăng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hoạt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động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thì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không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cần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kê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khai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nội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dung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này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): </w:t>
            </w:r>
            <w:r w:rsidRPr="00A717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…../…../……..</w:t>
            </w:r>
          </w:p>
        </w:tc>
      </w:tr>
      <w:tr w:rsidR="00A7179A" w:rsidRPr="00A7179A" w:rsidTr="007D7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hạch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đánh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dấu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vào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ô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thích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hợp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Hạch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      □</w:t>
            </w:r>
          </w:p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Hạch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  □</w:t>
            </w:r>
          </w:p>
        </w:tc>
      </w:tr>
      <w:tr w:rsidR="00A7179A" w:rsidRPr="00A7179A" w:rsidTr="007D7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7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…..…../……..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79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…..…../……..</w:t>
            </w:r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7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bắt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đầu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kết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thúc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niên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độ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kế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toán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7179A" w:rsidRPr="00A7179A" w:rsidTr="007D7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dự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kiến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717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7179A" w:rsidRPr="00A7179A" w:rsidTr="007D7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BOT/ BTO/ BT/ BOO, BLT, BTL, O&amp;M: </w:t>
            </w:r>
          </w:p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□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</w:tc>
      </w:tr>
      <w:tr w:rsidR="00A7179A" w:rsidRPr="00A7179A" w:rsidTr="007D7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GTGT </w:t>
            </w:r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chọn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trong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phương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pháp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7179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179A" w:rsidRPr="00A7179A" w:rsidRDefault="00A7179A" w:rsidP="007D7EDF">
            <w:pPr>
              <w:tabs>
                <w:tab w:val="left" w:pos="3570"/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Khấu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ab/>
              <w:t>□</w:t>
            </w:r>
          </w:p>
          <w:p w:rsidR="00A7179A" w:rsidRPr="00A7179A" w:rsidRDefault="00A7179A" w:rsidP="007D7EDF">
            <w:pPr>
              <w:tabs>
                <w:tab w:val="left" w:pos="3570"/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GTGT </w:t>
            </w:r>
            <w:r w:rsidRPr="00A7179A">
              <w:rPr>
                <w:rFonts w:ascii="Times New Roman" w:hAnsi="Times New Roman" w:cs="Times New Roman"/>
                <w:sz w:val="24"/>
                <w:szCs w:val="24"/>
              </w:rPr>
              <w:tab/>
              <w:t>□</w:t>
            </w:r>
          </w:p>
          <w:p w:rsidR="00A7179A" w:rsidRPr="00A7179A" w:rsidRDefault="00A7179A" w:rsidP="007D7EDF">
            <w:pPr>
              <w:tabs>
                <w:tab w:val="left" w:pos="3570"/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79A">
              <w:rPr>
                <w:rFonts w:ascii="Times New Roman" w:hAnsi="Times New Roman" w:cs="Times New Roman"/>
                <w:sz w:val="24"/>
                <w:szCs w:val="24"/>
              </w:rPr>
              <w:tab/>
              <w:t>□</w:t>
            </w:r>
          </w:p>
          <w:p w:rsidR="00A7179A" w:rsidRPr="00A7179A" w:rsidRDefault="00A7179A" w:rsidP="007D7EDF">
            <w:pPr>
              <w:tabs>
                <w:tab w:val="left" w:pos="3570"/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GTGT</w:t>
            </w:r>
            <w:r w:rsidRPr="00A7179A">
              <w:rPr>
                <w:rFonts w:ascii="Times New Roman" w:hAnsi="Times New Roman" w:cs="Times New Roman"/>
                <w:sz w:val="24"/>
                <w:szCs w:val="24"/>
              </w:rPr>
              <w:tab/>
              <w:t>□</w:t>
            </w:r>
          </w:p>
        </w:tc>
      </w:tr>
      <w:tr w:rsidR="00A7179A" w:rsidRPr="00A7179A" w:rsidTr="007D7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A717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Ind w:w="0" w:type="dxa"/>
              <w:tblLook w:val="01E0"/>
            </w:tblPr>
            <w:tblGrid>
              <w:gridCol w:w="3753"/>
              <w:gridCol w:w="3754"/>
            </w:tblGrid>
            <w:tr w:rsidR="00A7179A" w:rsidRPr="00A7179A" w:rsidTr="007D7EDF">
              <w:tc>
                <w:tcPr>
                  <w:tcW w:w="3753" w:type="dxa"/>
                </w:tcPr>
                <w:p w:rsidR="00A7179A" w:rsidRPr="00A7179A" w:rsidRDefault="00A7179A" w:rsidP="007D7EDF">
                  <w:pPr>
                    <w:tabs>
                      <w:tab w:val="left" w:leader="dot" w:pos="4320"/>
                      <w:tab w:val="right" w:leader="dot" w:pos="8280"/>
                    </w:tabs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1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Tên</w:t>
                  </w:r>
                  <w:proofErr w:type="spellEnd"/>
                  <w:r w:rsidRPr="00A71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1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ngân</w:t>
                  </w:r>
                  <w:proofErr w:type="spellEnd"/>
                  <w:r w:rsidRPr="00A71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1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hàng</w:t>
                  </w:r>
                  <w:proofErr w:type="spellEnd"/>
                </w:p>
              </w:tc>
              <w:tc>
                <w:tcPr>
                  <w:tcW w:w="3754" w:type="dxa"/>
                </w:tcPr>
                <w:p w:rsidR="00A7179A" w:rsidRPr="00A7179A" w:rsidRDefault="00A7179A" w:rsidP="007D7EDF">
                  <w:pPr>
                    <w:tabs>
                      <w:tab w:val="left" w:leader="dot" w:pos="4320"/>
                      <w:tab w:val="right" w:leader="dot" w:pos="8280"/>
                    </w:tabs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1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Số</w:t>
                  </w:r>
                  <w:proofErr w:type="spellEnd"/>
                  <w:r w:rsidRPr="00A71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1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tài</w:t>
                  </w:r>
                  <w:proofErr w:type="spellEnd"/>
                  <w:r w:rsidRPr="00A71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1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khoản</w:t>
                  </w:r>
                  <w:proofErr w:type="spellEnd"/>
                  <w:r w:rsidRPr="00A71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1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ngân</w:t>
                  </w:r>
                  <w:proofErr w:type="spellEnd"/>
                  <w:r w:rsidRPr="00A71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71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hàng</w:t>
                  </w:r>
                  <w:proofErr w:type="spellEnd"/>
                </w:p>
              </w:tc>
            </w:tr>
            <w:tr w:rsidR="00A7179A" w:rsidRPr="00A7179A" w:rsidTr="007D7EDF">
              <w:tc>
                <w:tcPr>
                  <w:tcW w:w="3753" w:type="dxa"/>
                </w:tcPr>
                <w:p w:rsidR="00A7179A" w:rsidRPr="00A7179A" w:rsidRDefault="00A7179A" w:rsidP="007D7EDF">
                  <w:pPr>
                    <w:tabs>
                      <w:tab w:val="left" w:leader="dot" w:pos="4320"/>
                      <w:tab w:val="right" w:leader="dot" w:pos="8280"/>
                    </w:tabs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</w:t>
                  </w:r>
                </w:p>
              </w:tc>
              <w:tc>
                <w:tcPr>
                  <w:tcW w:w="3754" w:type="dxa"/>
                </w:tcPr>
                <w:p w:rsidR="00A7179A" w:rsidRPr="00A7179A" w:rsidRDefault="00A7179A" w:rsidP="007D7EDF">
                  <w:pPr>
                    <w:tabs>
                      <w:tab w:val="left" w:leader="dot" w:pos="4320"/>
                      <w:tab w:val="right" w:leader="dot" w:pos="8280"/>
                    </w:tabs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</w:t>
                  </w:r>
                </w:p>
              </w:tc>
            </w:tr>
            <w:tr w:rsidR="00A7179A" w:rsidRPr="00A7179A" w:rsidTr="007D7EDF">
              <w:tc>
                <w:tcPr>
                  <w:tcW w:w="3753" w:type="dxa"/>
                </w:tcPr>
                <w:p w:rsidR="00A7179A" w:rsidRPr="00A7179A" w:rsidRDefault="00A7179A" w:rsidP="007D7EDF">
                  <w:pPr>
                    <w:tabs>
                      <w:tab w:val="left" w:leader="dot" w:pos="4320"/>
                      <w:tab w:val="right" w:leader="dot" w:pos="8280"/>
                    </w:tabs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</w:t>
                  </w:r>
                </w:p>
              </w:tc>
              <w:tc>
                <w:tcPr>
                  <w:tcW w:w="3754" w:type="dxa"/>
                </w:tcPr>
                <w:p w:rsidR="00A7179A" w:rsidRPr="00A7179A" w:rsidRDefault="00A7179A" w:rsidP="007D7EDF">
                  <w:pPr>
                    <w:tabs>
                      <w:tab w:val="left" w:leader="dot" w:pos="4320"/>
                      <w:tab w:val="right" w:leader="dot" w:pos="8280"/>
                    </w:tabs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7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</w:t>
                  </w:r>
                </w:p>
              </w:tc>
            </w:tr>
          </w:tbl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A7179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:</w:t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A7179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179A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;</w:t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A7179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.</w:t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A7179A" w:rsidRPr="00A7179A" w:rsidTr="007D7EDF">
        <w:tc>
          <w:tcPr>
            <w:tcW w:w="4428" w:type="dxa"/>
          </w:tcPr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A7179A" w:rsidRPr="00A7179A" w:rsidRDefault="00A7179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9A">
              <w:rPr>
                <w:rFonts w:ascii="Times New Roman" w:hAnsi="Times New Roman" w:cs="Times New Roman"/>
                <w:b/>
                <w:sz w:val="24"/>
                <w:szCs w:val="24"/>
              </w:rPr>
              <w:t>NGƯỜI ĐẠI DIỆN THEO PHÁP LUẬT CỦA DOANH NGHIỆP/NGƯỜI ĐỨNG ĐẦU CHI NHÁNH</w:t>
            </w:r>
            <w:r w:rsidRPr="00A7179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A7179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br/>
            </w:r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A7179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A7179A" w:rsidRPr="00A7179A" w:rsidRDefault="00A7179A" w:rsidP="00A7179A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A7179A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A7179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.</w:t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A717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niên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179A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dương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01/01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31/12.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niên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dương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niên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niên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niên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.</w:t>
      </w:r>
    </w:p>
    <w:p w:rsidR="00A7179A" w:rsidRPr="00A7179A" w:rsidRDefault="00A7179A" w:rsidP="00A7179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A717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>.</w:t>
      </w:r>
    </w:p>
    <w:p w:rsidR="001327BA" w:rsidRPr="00A7179A" w:rsidRDefault="00A7179A" w:rsidP="00A7179A">
      <w:pPr>
        <w:rPr>
          <w:rFonts w:ascii="Times New Roman" w:hAnsi="Times New Roman" w:cs="Times New Roman"/>
          <w:sz w:val="24"/>
          <w:szCs w:val="24"/>
        </w:rPr>
      </w:pPr>
      <w:r w:rsidRPr="00A7179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78/2015/NĐ-CP,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20/2015/TT-BKHĐT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A71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9A">
        <w:rPr>
          <w:rFonts w:ascii="Times New Roman" w:hAnsi="Times New Roman" w:cs="Times New Roman"/>
          <w:sz w:val="24"/>
          <w:szCs w:val="24"/>
        </w:rPr>
        <w:t>này</w:t>
      </w:r>
      <w:proofErr w:type="spellEnd"/>
    </w:p>
    <w:sectPr w:rsidR="001327BA" w:rsidRPr="00A7179A" w:rsidSect="00A7179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79A"/>
    <w:rsid w:val="001327BA"/>
    <w:rsid w:val="00A7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9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1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A7179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2019-03-09T11:28:00Z</dcterms:created>
  <dcterms:modified xsi:type="dcterms:W3CDTF">2019-03-09T11:29:00Z</dcterms:modified>
</cp:coreProperties>
</file>