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1B5DD" w14:textId="78632BAF" w:rsidR="009D2A78" w:rsidRPr="003269CB" w:rsidRDefault="00DF2C72" w:rsidP="009D2A78">
      <w:pPr>
        <w:spacing w:before="360" w:after="120" w:line="276" w:lineRule="auto"/>
        <w:jc w:val="center"/>
        <w:rPr>
          <w:rFonts w:ascii="Arial" w:eastAsia="Times New Roman" w:hAnsi="Arial" w:cs="Arial"/>
          <w:b/>
          <w:bCs/>
          <w:color w:val="000000" w:themeColor="text1"/>
          <w:sz w:val="28"/>
          <w:szCs w:val="28"/>
        </w:rPr>
      </w:pPr>
      <w:r w:rsidRPr="003269CB">
        <w:rPr>
          <w:rFonts w:ascii="Arial" w:eastAsia="Times New Roman" w:hAnsi="Arial" w:cs="Arial"/>
          <w:b/>
          <w:bCs/>
          <w:color w:val="000000" w:themeColor="text1"/>
          <w:sz w:val="28"/>
          <w:szCs w:val="28"/>
        </w:rPr>
        <w:t>BROKERAGE</w:t>
      </w:r>
      <w:r w:rsidR="009D2A78" w:rsidRPr="003269CB">
        <w:rPr>
          <w:rFonts w:ascii="Arial" w:eastAsia="Times New Roman" w:hAnsi="Arial" w:cs="Arial"/>
          <w:b/>
          <w:bCs/>
          <w:color w:val="000000" w:themeColor="text1"/>
          <w:sz w:val="28"/>
          <w:szCs w:val="28"/>
        </w:rPr>
        <w:t xml:space="preserve"> AGREEMENT</w:t>
      </w:r>
    </w:p>
    <w:p w14:paraId="327784DA" w14:textId="74BF6279" w:rsidR="00551E84" w:rsidRPr="003269CB" w:rsidRDefault="00313CDB" w:rsidP="00581F44">
      <w:pPr>
        <w:spacing w:before="120" w:after="120" w:line="276" w:lineRule="auto"/>
        <w:jc w:val="center"/>
        <w:rPr>
          <w:rFonts w:ascii="Arial" w:eastAsia="Times New Roman" w:hAnsi="Arial" w:cs="Arial"/>
          <w:b/>
          <w:bCs/>
          <w:i/>
          <w:color w:val="000000" w:themeColor="text1"/>
          <w:sz w:val="28"/>
          <w:szCs w:val="28"/>
        </w:rPr>
      </w:pPr>
      <w:r w:rsidRPr="003269CB">
        <w:rPr>
          <w:rFonts w:ascii="Arial" w:eastAsia="Times New Roman" w:hAnsi="Arial" w:cs="Arial"/>
          <w:b/>
          <w:bCs/>
          <w:i/>
          <w:color w:val="000000" w:themeColor="text1"/>
          <w:sz w:val="28"/>
          <w:szCs w:val="28"/>
        </w:rPr>
        <w:t>THỎA THUẬN</w:t>
      </w:r>
      <w:r w:rsidR="009D2A78" w:rsidRPr="003269CB">
        <w:rPr>
          <w:rFonts w:ascii="Arial" w:eastAsia="Times New Roman" w:hAnsi="Arial" w:cs="Arial"/>
          <w:b/>
          <w:bCs/>
          <w:i/>
          <w:color w:val="000000" w:themeColor="text1"/>
          <w:sz w:val="28"/>
          <w:szCs w:val="28"/>
        </w:rPr>
        <w:t xml:space="preserve"> MÔI GIỚI</w:t>
      </w:r>
    </w:p>
    <w:p w14:paraId="04B3AD56" w14:textId="77777777" w:rsidR="00313CDB" w:rsidRPr="003269CB" w:rsidRDefault="007D01C6" w:rsidP="00DF5F51">
      <w:pPr>
        <w:spacing w:before="120" w:after="120" w:line="276" w:lineRule="auto"/>
        <w:jc w:val="both"/>
        <w:rPr>
          <w:rFonts w:ascii="Arial" w:eastAsia="Times New Roman" w:hAnsi="Arial" w:cs="Arial"/>
          <w:color w:val="000000" w:themeColor="text1"/>
        </w:rPr>
      </w:pPr>
      <w:r w:rsidRPr="003269CB">
        <w:rPr>
          <w:rFonts w:ascii="Arial" w:eastAsia="Times New Roman" w:hAnsi="Arial" w:cs="Arial"/>
          <w:noProof/>
          <w:color w:val="000000" w:themeColor="text1"/>
        </w:rPr>
        <mc:AlternateContent>
          <mc:Choice Requires="wps">
            <w:drawing>
              <wp:anchor distT="0" distB="0" distL="114300" distR="114300" simplePos="0" relativeHeight="251659264" behindDoc="0" locked="0" layoutInCell="1" allowOverlap="1" wp14:anchorId="71245447" wp14:editId="19C22A9F">
                <wp:simplePos x="0" y="0"/>
                <wp:positionH relativeFrom="column">
                  <wp:posOffset>37465</wp:posOffset>
                </wp:positionH>
                <wp:positionV relativeFrom="paragraph">
                  <wp:posOffset>64135</wp:posOffset>
                </wp:positionV>
                <wp:extent cx="6172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C93301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5.05pt" to="488.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" strokecolor="black [3200]" strokeweight="1.5pt">
                <v:stroke joinstyle="miter"/>
              </v:line>
            </w:pict>
          </mc:Fallback>
        </mc:AlternateContent>
      </w:r>
    </w:p>
    <w:p w14:paraId="145FAC5D" w14:textId="77777777" w:rsidR="00F756DE" w:rsidRDefault="00F756DE" w:rsidP="00D0320B">
      <w:pPr>
        <w:spacing w:before="120" w:after="120" w:line="276" w:lineRule="auto"/>
        <w:jc w:val="both"/>
        <w:rPr>
          <w:rFonts w:ascii="Arial" w:eastAsia="Calibri" w:hAnsi="Arial" w:cs="Arial"/>
          <w:iCs/>
          <w:color w:val="000000" w:themeColor="text1"/>
        </w:rPr>
      </w:pPr>
    </w:p>
    <w:p w14:paraId="0FD27665" w14:textId="384CAE77" w:rsidR="009D2A78" w:rsidRPr="003269CB" w:rsidRDefault="009D2A78" w:rsidP="00F756DE">
      <w:pPr>
        <w:spacing w:before="120" w:after="120" w:line="276" w:lineRule="auto"/>
        <w:jc w:val="both"/>
        <w:rPr>
          <w:rFonts w:ascii="Arial" w:eastAsia="Calibri" w:hAnsi="Arial" w:cs="Arial"/>
          <w:color w:val="000000" w:themeColor="text1"/>
        </w:rPr>
      </w:pPr>
      <w:r w:rsidRPr="003269CB">
        <w:rPr>
          <w:rFonts w:ascii="Arial" w:eastAsia="Calibri" w:hAnsi="Arial" w:cs="Arial"/>
          <w:iCs/>
          <w:color w:val="000000" w:themeColor="text1"/>
        </w:rPr>
        <w:t xml:space="preserve">This </w:t>
      </w:r>
      <w:r w:rsidR="00DF2C72" w:rsidRPr="003269CB">
        <w:rPr>
          <w:rFonts w:ascii="Arial" w:eastAsia="Calibri" w:hAnsi="Arial" w:cs="Arial"/>
          <w:iCs/>
          <w:color w:val="000000" w:themeColor="text1"/>
        </w:rPr>
        <w:t>Brokerage</w:t>
      </w:r>
      <w:r w:rsidRPr="003269CB">
        <w:rPr>
          <w:rFonts w:ascii="Arial" w:eastAsia="Calibri" w:hAnsi="Arial" w:cs="Arial"/>
          <w:iCs/>
          <w:color w:val="000000" w:themeColor="text1"/>
        </w:rPr>
        <w:t xml:space="preserve"> Agreement (“Agreement”) is made </w:t>
      </w:r>
      <w:r w:rsidR="00EE4C9E">
        <w:rPr>
          <w:rFonts w:ascii="Arial" w:eastAsia="Calibri" w:hAnsi="Arial" w:cs="Arial"/>
          <w:iCs/>
          <w:color w:val="000000" w:themeColor="text1"/>
        </w:rPr>
        <w:t>by and</w:t>
      </w:r>
      <w:r w:rsidRPr="003269CB">
        <w:rPr>
          <w:rFonts w:ascii="Arial" w:eastAsia="Calibri" w:hAnsi="Arial" w:cs="Arial"/>
          <w:iCs/>
          <w:color w:val="000000" w:themeColor="text1"/>
        </w:rPr>
        <w:t xml:space="preserve"> between:</w:t>
      </w:r>
    </w:p>
    <w:p w14:paraId="4232845D" w14:textId="70CDEB36" w:rsidR="00551E84" w:rsidRPr="003269CB" w:rsidRDefault="00313CDB" w:rsidP="00F756DE">
      <w:pPr>
        <w:spacing w:before="120" w:after="120" w:line="276" w:lineRule="auto"/>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Môi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T</w:t>
      </w:r>
      <w:r w:rsidRPr="003269CB">
        <w:rPr>
          <w:rFonts w:ascii="Arial" w:eastAsia="Calibri" w:hAnsi="Arial" w:cs="Arial"/>
          <w:i/>
          <w:color w:val="000000" w:themeColor="text1"/>
        </w:rPr>
        <w: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bởi</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và</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giữa</w:t>
      </w:r>
      <w:proofErr w:type="spellEnd"/>
      <w:r w:rsidR="009D2A78" w:rsidRPr="003269CB">
        <w:rPr>
          <w:rFonts w:ascii="Arial" w:eastAsia="Calibri" w:hAnsi="Arial" w:cs="Arial"/>
          <w:i/>
          <w:color w:val="000000" w:themeColor="text1"/>
        </w:rPr>
        <w:t>:</w:t>
      </w:r>
    </w:p>
    <w:p w14:paraId="5DD955F5" w14:textId="77777777" w:rsidR="00F756DE" w:rsidRDefault="00F756DE" w:rsidP="00F756DE">
      <w:pPr>
        <w:tabs>
          <w:tab w:val="left" w:pos="360"/>
          <w:tab w:val="left" w:pos="450"/>
          <w:tab w:val="left" w:pos="720"/>
        </w:tabs>
        <w:snapToGrid w:val="0"/>
        <w:spacing w:before="120" w:after="120" w:line="276" w:lineRule="auto"/>
        <w:jc w:val="both"/>
        <w:rPr>
          <w:rFonts w:ascii="Arial" w:eastAsia="Calibri" w:hAnsi="Arial" w:cs="Arial"/>
          <w:iCs/>
          <w:color w:val="000000" w:themeColor="text1"/>
        </w:rPr>
      </w:pPr>
      <w:bookmarkStart w:id="0" w:name="_Hlk59087798"/>
    </w:p>
    <w:p w14:paraId="44AD047B" w14:textId="5A249098" w:rsidR="009D2A78" w:rsidRPr="003269CB" w:rsidRDefault="009D2A78" w:rsidP="00F756DE">
      <w:pPr>
        <w:tabs>
          <w:tab w:val="left" w:pos="360"/>
          <w:tab w:val="left" w:pos="450"/>
          <w:tab w:val="left" w:pos="720"/>
        </w:tabs>
        <w:snapToGrid w:val="0"/>
        <w:spacing w:before="120" w:after="120" w:line="276" w:lineRule="auto"/>
        <w:jc w:val="both"/>
        <w:rPr>
          <w:rFonts w:ascii="Arial" w:eastAsia="Calibri" w:hAnsi="Arial" w:cs="Arial"/>
          <w:color w:val="000000" w:themeColor="text1"/>
        </w:rPr>
      </w:pPr>
      <w:r w:rsidRPr="003269CB">
        <w:rPr>
          <w:rFonts w:ascii="Arial" w:eastAsia="Calibri" w:hAnsi="Arial" w:cs="Arial"/>
          <w:iCs/>
          <w:color w:val="000000" w:themeColor="text1"/>
        </w:rPr>
        <w:t xml:space="preserve">Party A: </w:t>
      </w:r>
      <w:r w:rsidRPr="003269CB">
        <w:rPr>
          <w:rFonts w:ascii="Arial" w:eastAsia="Calibri" w:hAnsi="Arial" w:cs="Arial"/>
          <w:iCs/>
          <w:color w:val="000000" w:themeColor="text1"/>
          <w:highlight w:val="yellow"/>
        </w:rPr>
        <w:t>____________________</w:t>
      </w:r>
      <w:r w:rsidRPr="003269CB">
        <w:rPr>
          <w:rFonts w:ascii="Arial" w:eastAsia="Calibri" w:hAnsi="Arial" w:cs="Arial"/>
          <w:iCs/>
          <w:color w:val="000000" w:themeColor="text1"/>
        </w:rPr>
        <w:t xml:space="preserve"> Company, </w:t>
      </w:r>
      <w:r w:rsidR="00ED41BF" w:rsidRPr="003269CB">
        <w:rPr>
          <w:rFonts w:ascii="Arial" w:hAnsi="Arial" w:cs="Arial"/>
          <w:iCs/>
          <w:color w:val="000000" w:themeColor="text1"/>
        </w:rPr>
        <w:t xml:space="preserve">a company </w:t>
      </w:r>
      <w:r w:rsidRPr="003269CB">
        <w:rPr>
          <w:rFonts w:ascii="Arial" w:hAnsi="Arial" w:cs="Arial"/>
          <w:iCs/>
          <w:color w:val="000000" w:themeColor="text1"/>
        </w:rPr>
        <w:t xml:space="preserve">established and operating under the law </w:t>
      </w:r>
      <w:r w:rsidRPr="00541F48">
        <w:rPr>
          <w:rFonts w:ascii="Arial" w:hAnsi="Arial" w:cs="Arial"/>
          <w:iCs/>
          <w:color w:val="000000" w:themeColor="text1"/>
        </w:rPr>
        <w:t xml:space="preserve">of </w:t>
      </w:r>
      <w:r w:rsidR="00541F48" w:rsidRPr="00541F48">
        <w:rPr>
          <w:rFonts w:ascii="Arial" w:eastAsia="Calibri" w:hAnsi="Arial" w:cs="Arial"/>
          <w:color w:val="FF0000"/>
        </w:rPr>
        <w:t>Hungary</w:t>
      </w:r>
      <w:r w:rsidRPr="00541F48">
        <w:rPr>
          <w:rFonts w:ascii="Arial" w:hAnsi="Arial" w:cs="Arial"/>
          <w:iCs/>
          <w:color w:val="000000" w:themeColor="text1"/>
        </w:rPr>
        <w:t>, with</w:t>
      </w:r>
      <w:r w:rsidRPr="003269CB">
        <w:rPr>
          <w:rFonts w:ascii="Arial" w:hAnsi="Arial" w:cs="Arial"/>
          <w:iCs/>
          <w:color w:val="000000" w:themeColor="text1"/>
        </w:rPr>
        <w:t xml:space="preserve"> a business code of </w:t>
      </w:r>
      <w:r w:rsidR="006A022B" w:rsidRPr="003269CB">
        <w:rPr>
          <w:rFonts w:ascii="Arial" w:eastAsia="Calibri" w:hAnsi="Arial" w:cs="Arial"/>
          <w:i/>
          <w:color w:val="000000" w:themeColor="text1"/>
          <w:highlight w:val="yellow"/>
        </w:rPr>
        <w:t>_________</w:t>
      </w:r>
      <w:r w:rsidRPr="003269CB">
        <w:rPr>
          <w:rFonts w:ascii="Arial" w:hAnsi="Arial" w:cs="Arial"/>
          <w:iCs/>
          <w:color w:val="000000" w:themeColor="text1"/>
        </w:rPr>
        <w:t xml:space="preserve"> having head office address at: </w:t>
      </w:r>
      <w:r w:rsidRPr="003269CB">
        <w:rPr>
          <w:rFonts w:ascii="Arial" w:hAnsi="Arial" w:cs="Arial"/>
          <w:iCs/>
          <w:color w:val="000000" w:themeColor="text1"/>
          <w:highlight w:val="yellow"/>
        </w:rPr>
        <w:t>____________________________________</w:t>
      </w:r>
      <w:r w:rsidRPr="003269CB">
        <w:rPr>
          <w:rFonts w:ascii="Arial" w:hAnsi="Arial" w:cs="Arial"/>
          <w:iCs/>
          <w:color w:val="000000" w:themeColor="text1"/>
        </w:rPr>
        <w:t>,</w:t>
      </w:r>
      <w:bookmarkEnd w:id="0"/>
    </w:p>
    <w:p w14:paraId="4F75803C" w14:textId="1EE0AA1A" w:rsidR="00551E84" w:rsidRPr="003269CB" w:rsidRDefault="0038716B" w:rsidP="00F756DE">
      <w:pPr>
        <w:tabs>
          <w:tab w:val="left" w:pos="360"/>
          <w:tab w:val="left" w:pos="450"/>
          <w:tab w:val="left" w:pos="720"/>
        </w:tabs>
        <w:snapToGrid w:val="0"/>
        <w:spacing w:before="120" w:after="120" w:line="276" w:lineRule="auto"/>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r w:rsidR="00A6442B" w:rsidRPr="003269CB">
        <w:rPr>
          <w:rFonts w:ascii="Arial" w:eastAsia="Calibri" w:hAnsi="Arial" w:cs="Arial"/>
          <w:i/>
          <w:color w:val="000000" w:themeColor="text1"/>
        </w:rPr>
        <w:t xml:space="preserve">: </w:t>
      </w:r>
      <w:proofErr w:type="spellStart"/>
      <w:r w:rsidR="00A6442B" w:rsidRPr="003269CB">
        <w:rPr>
          <w:rFonts w:ascii="Arial" w:eastAsia="Calibri" w:hAnsi="Arial" w:cs="Arial"/>
          <w:i/>
          <w:color w:val="000000" w:themeColor="text1"/>
        </w:rPr>
        <w:t>Công</w:t>
      </w:r>
      <w:proofErr w:type="spellEnd"/>
      <w:r w:rsidR="00A6442B" w:rsidRPr="003269CB">
        <w:rPr>
          <w:rFonts w:ascii="Arial" w:eastAsia="Calibri" w:hAnsi="Arial" w:cs="Arial"/>
          <w:i/>
          <w:color w:val="000000" w:themeColor="text1"/>
        </w:rPr>
        <w:t xml:space="preserve"> ty </w:t>
      </w:r>
      <w:r w:rsidR="00C70403" w:rsidRPr="003269CB">
        <w:rPr>
          <w:rFonts w:ascii="Arial" w:eastAsia="Calibri" w:hAnsi="Arial" w:cs="Arial"/>
          <w:i/>
          <w:color w:val="000000" w:themeColor="text1"/>
          <w:highlight w:val="yellow"/>
        </w:rPr>
        <w:t>____________________</w:t>
      </w:r>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một</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công</w:t>
      </w:r>
      <w:proofErr w:type="spellEnd"/>
      <w:r w:rsidR="00C70403" w:rsidRPr="003269CB">
        <w:rPr>
          <w:rFonts w:ascii="Arial" w:eastAsia="Calibri" w:hAnsi="Arial" w:cs="Arial"/>
          <w:i/>
          <w:color w:val="000000" w:themeColor="text1"/>
        </w:rPr>
        <w:t xml:space="preserve"> ty </w:t>
      </w:r>
      <w:proofErr w:type="spellStart"/>
      <w:r w:rsidR="00C70403" w:rsidRPr="003269CB">
        <w:rPr>
          <w:rFonts w:ascii="Arial" w:eastAsia="Calibri" w:hAnsi="Arial" w:cs="Arial"/>
          <w:i/>
          <w:color w:val="000000" w:themeColor="text1"/>
        </w:rPr>
        <w:t>được</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thành</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lập</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và</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hoạt</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động</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theo</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pháp</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luật</w:t>
      </w:r>
      <w:proofErr w:type="spellEnd"/>
      <w:r w:rsidR="00C70403" w:rsidRPr="003269CB">
        <w:rPr>
          <w:rFonts w:ascii="Arial" w:eastAsia="Calibri" w:hAnsi="Arial" w:cs="Arial"/>
          <w:i/>
          <w:color w:val="000000" w:themeColor="text1"/>
        </w:rPr>
        <w:t xml:space="preserve"> </w:t>
      </w:r>
      <w:r w:rsidR="00541F48" w:rsidRPr="00541F48">
        <w:rPr>
          <w:rFonts w:ascii="Arial" w:eastAsia="Calibri" w:hAnsi="Arial" w:cs="Arial"/>
          <w:i/>
          <w:color w:val="FF0000"/>
        </w:rPr>
        <w:t>Hung-</w:t>
      </w:r>
      <w:proofErr w:type="spellStart"/>
      <w:r w:rsidR="00541F48" w:rsidRPr="00541F48">
        <w:rPr>
          <w:rFonts w:ascii="Arial" w:eastAsia="Calibri" w:hAnsi="Arial" w:cs="Arial"/>
          <w:i/>
          <w:color w:val="FF0000"/>
        </w:rPr>
        <w:t>ga</w:t>
      </w:r>
      <w:proofErr w:type="spellEnd"/>
      <w:r w:rsidR="00541F48" w:rsidRPr="00541F48">
        <w:rPr>
          <w:rFonts w:ascii="Arial" w:eastAsia="Calibri" w:hAnsi="Arial" w:cs="Arial"/>
          <w:i/>
          <w:color w:val="FF0000"/>
        </w:rPr>
        <w:t>-</w:t>
      </w:r>
      <w:proofErr w:type="spellStart"/>
      <w:r w:rsidR="00541F48" w:rsidRPr="00541F48">
        <w:rPr>
          <w:rFonts w:ascii="Arial" w:eastAsia="Calibri" w:hAnsi="Arial" w:cs="Arial"/>
          <w:i/>
          <w:color w:val="FF0000"/>
        </w:rPr>
        <w:t>ri</w:t>
      </w:r>
      <w:proofErr w:type="spellEnd"/>
      <w:r w:rsidR="00DF2C72" w:rsidRPr="00541F48">
        <w:rPr>
          <w:rFonts w:ascii="Arial" w:eastAsia="Calibri" w:hAnsi="Arial" w:cs="Arial"/>
          <w:i/>
          <w:color w:val="FF0000"/>
        </w:rPr>
        <w:t xml:space="preserve"> </w:t>
      </w:r>
      <w:proofErr w:type="spellStart"/>
      <w:r w:rsidR="00C70403" w:rsidRPr="003269CB">
        <w:rPr>
          <w:rFonts w:ascii="Arial" w:eastAsia="Calibri" w:hAnsi="Arial" w:cs="Arial"/>
          <w:i/>
          <w:color w:val="000000" w:themeColor="text1"/>
        </w:rPr>
        <w:t>có</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mã</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số</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công</w:t>
      </w:r>
      <w:proofErr w:type="spellEnd"/>
      <w:r w:rsidR="00C70403" w:rsidRPr="003269CB">
        <w:rPr>
          <w:rFonts w:ascii="Arial" w:eastAsia="Calibri" w:hAnsi="Arial" w:cs="Arial"/>
          <w:i/>
          <w:color w:val="000000" w:themeColor="text1"/>
        </w:rPr>
        <w:t xml:space="preserve"> ty </w:t>
      </w:r>
      <w:proofErr w:type="spellStart"/>
      <w:r w:rsidR="00C70403" w:rsidRPr="003269CB">
        <w:rPr>
          <w:rFonts w:ascii="Arial" w:eastAsia="Calibri" w:hAnsi="Arial" w:cs="Arial"/>
          <w:i/>
          <w:color w:val="000000" w:themeColor="text1"/>
        </w:rPr>
        <w:t>là</w:t>
      </w:r>
      <w:proofErr w:type="spellEnd"/>
      <w:r w:rsidR="00C70403" w:rsidRPr="003269CB">
        <w:rPr>
          <w:rFonts w:ascii="Arial" w:eastAsia="Calibri" w:hAnsi="Arial" w:cs="Arial"/>
          <w:i/>
          <w:color w:val="000000" w:themeColor="text1"/>
        </w:rPr>
        <w:t xml:space="preserve"> </w:t>
      </w:r>
      <w:r w:rsidR="00C70403" w:rsidRPr="003269CB">
        <w:rPr>
          <w:rFonts w:ascii="Arial" w:eastAsia="Calibri" w:hAnsi="Arial" w:cs="Arial"/>
          <w:i/>
          <w:color w:val="000000" w:themeColor="text1"/>
          <w:highlight w:val="yellow"/>
        </w:rPr>
        <w:t>_____________</w:t>
      </w:r>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có</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địa</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chỉ</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trụ</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sở</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chính</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tại</w:t>
      </w:r>
      <w:proofErr w:type="spellEnd"/>
      <w:r w:rsidR="00C70403" w:rsidRPr="003269CB">
        <w:rPr>
          <w:rFonts w:ascii="Arial" w:eastAsia="Calibri" w:hAnsi="Arial" w:cs="Arial"/>
          <w:i/>
          <w:color w:val="000000" w:themeColor="text1"/>
        </w:rPr>
        <w:t xml:space="preserve">: </w:t>
      </w:r>
      <w:r w:rsidR="00C70403" w:rsidRPr="003269CB">
        <w:rPr>
          <w:rFonts w:ascii="Arial" w:eastAsia="Calibri" w:hAnsi="Arial" w:cs="Arial"/>
          <w:i/>
          <w:color w:val="000000" w:themeColor="text1"/>
          <w:highlight w:val="yellow"/>
        </w:rPr>
        <w:t>_____________________________</w:t>
      </w:r>
      <w:r w:rsidR="00695E59" w:rsidRPr="003269CB">
        <w:rPr>
          <w:rFonts w:ascii="Arial" w:eastAsia="Calibri" w:hAnsi="Arial" w:cs="Arial"/>
          <w:i/>
          <w:color w:val="000000" w:themeColor="text1"/>
        </w:rPr>
        <w:t>.</w:t>
      </w:r>
    </w:p>
    <w:p w14:paraId="1CFF36A2" w14:textId="605E4531" w:rsidR="00551E84" w:rsidRPr="003269CB" w:rsidRDefault="009D2A78" w:rsidP="00F756DE">
      <w:pPr>
        <w:tabs>
          <w:tab w:val="left" w:pos="360"/>
          <w:tab w:val="left" w:pos="450"/>
          <w:tab w:val="left" w:pos="720"/>
        </w:tabs>
        <w:snapToGrid w:val="0"/>
        <w:spacing w:before="120" w:after="120" w:line="276" w:lineRule="auto"/>
        <w:jc w:val="both"/>
        <w:rPr>
          <w:rFonts w:ascii="Arial" w:eastAsia="Calibri" w:hAnsi="Arial" w:cs="Arial"/>
          <w:i/>
          <w:color w:val="000000" w:themeColor="text1"/>
        </w:rPr>
      </w:pPr>
      <w:r w:rsidRPr="003269CB">
        <w:rPr>
          <w:rFonts w:ascii="Arial" w:eastAsia="Calibri" w:hAnsi="Arial" w:cs="Arial"/>
          <w:iCs/>
          <w:color w:val="000000" w:themeColor="text1"/>
        </w:rPr>
        <w:t>AND</w:t>
      </w:r>
      <w:r w:rsidRPr="003269CB">
        <w:rPr>
          <w:rFonts w:ascii="Arial" w:eastAsia="Calibri" w:hAnsi="Arial" w:cs="Arial"/>
          <w:i/>
          <w:color w:val="000000" w:themeColor="text1"/>
        </w:rPr>
        <w:t xml:space="preserve">/ </w:t>
      </w:r>
      <w:r w:rsidR="00854CF1" w:rsidRPr="003269CB">
        <w:rPr>
          <w:rFonts w:ascii="Arial" w:eastAsia="Calibri" w:hAnsi="Arial" w:cs="Arial"/>
          <w:i/>
          <w:color w:val="000000" w:themeColor="text1"/>
        </w:rPr>
        <w:t>VÀ</w:t>
      </w:r>
    </w:p>
    <w:p w14:paraId="7FF59109" w14:textId="6065998F" w:rsidR="00551E84" w:rsidRPr="003269CB" w:rsidRDefault="00551E84" w:rsidP="00F756DE">
      <w:pPr>
        <w:tabs>
          <w:tab w:val="left" w:pos="360"/>
          <w:tab w:val="left" w:pos="450"/>
          <w:tab w:val="left" w:pos="720"/>
        </w:tabs>
        <w:snapToGrid w:val="0"/>
        <w:spacing w:before="120" w:after="120" w:line="276" w:lineRule="auto"/>
        <w:jc w:val="both"/>
        <w:rPr>
          <w:rFonts w:ascii="Arial" w:hAnsi="Arial" w:cs="Arial"/>
          <w:iCs/>
          <w:color w:val="000000" w:themeColor="text1"/>
        </w:rPr>
      </w:pPr>
      <w:r w:rsidRPr="003269CB">
        <w:rPr>
          <w:rFonts w:ascii="Arial" w:eastAsia="Calibri" w:hAnsi="Arial" w:cs="Arial"/>
          <w:iCs/>
          <w:color w:val="000000" w:themeColor="text1"/>
        </w:rPr>
        <w:t>Party B:</w:t>
      </w:r>
      <w:r w:rsidR="007D1487" w:rsidRPr="003269CB">
        <w:rPr>
          <w:rFonts w:ascii="Arial" w:eastAsia="Calibri" w:hAnsi="Arial" w:cs="Arial"/>
          <w:iCs/>
          <w:color w:val="000000" w:themeColor="text1"/>
        </w:rPr>
        <w:t xml:space="preserve"> </w:t>
      </w:r>
      <w:r w:rsidR="00972066">
        <w:rPr>
          <w:rFonts w:ascii="Arial" w:eastAsia="Calibri" w:hAnsi="Arial" w:cs="Arial"/>
          <w:iCs/>
          <w:color w:val="000000" w:themeColor="text1"/>
        </w:rPr>
        <w:t>ABC</w:t>
      </w:r>
      <w:r w:rsidR="00127FEE" w:rsidRPr="003269CB">
        <w:rPr>
          <w:rFonts w:ascii="Arial" w:eastAsia="Calibri" w:hAnsi="Arial" w:cs="Arial"/>
          <w:iCs/>
          <w:color w:val="000000" w:themeColor="text1"/>
        </w:rPr>
        <w:t xml:space="preserve"> COMPANY LIMITED</w:t>
      </w:r>
      <w:r w:rsidRPr="003269CB">
        <w:rPr>
          <w:rFonts w:ascii="Arial" w:eastAsia="Calibri" w:hAnsi="Arial" w:cs="Arial"/>
          <w:iCs/>
          <w:color w:val="000000" w:themeColor="text1"/>
        </w:rPr>
        <w:t xml:space="preserve">, </w:t>
      </w:r>
      <w:r w:rsidRPr="003269CB">
        <w:rPr>
          <w:rFonts w:ascii="Arial" w:hAnsi="Arial" w:cs="Arial"/>
          <w:iCs/>
          <w:color w:val="000000" w:themeColor="text1"/>
        </w:rPr>
        <w:t xml:space="preserve">a company legally established and operating under the law of </w:t>
      </w:r>
      <w:r w:rsidR="007D1487" w:rsidRPr="003269CB">
        <w:rPr>
          <w:rFonts w:ascii="Arial" w:hAnsi="Arial" w:cs="Arial"/>
          <w:iCs/>
          <w:color w:val="000000" w:themeColor="text1"/>
        </w:rPr>
        <w:t>Vietnam</w:t>
      </w:r>
      <w:r w:rsidRPr="003269CB">
        <w:rPr>
          <w:rFonts w:ascii="Arial" w:hAnsi="Arial" w:cs="Arial"/>
          <w:iCs/>
          <w:color w:val="000000" w:themeColor="text1"/>
        </w:rPr>
        <w:t>, with a business code of</w:t>
      </w:r>
      <w:r w:rsidR="007D1487" w:rsidRPr="003269CB">
        <w:rPr>
          <w:rFonts w:ascii="Arial" w:eastAsia="Calibri" w:hAnsi="Arial" w:cs="Arial"/>
          <w:iCs/>
          <w:color w:val="000000" w:themeColor="text1"/>
        </w:rPr>
        <w:t xml:space="preserve"> 0312971617</w:t>
      </w:r>
      <w:r w:rsidRPr="003269CB">
        <w:rPr>
          <w:rFonts w:ascii="Arial" w:eastAsia="Calibri" w:hAnsi="Arial" w:cs="Arial"/>
          <w:iCs/>
          <w:color w:val="000000" w:themeColor="text1"/>
        </w:rPr>
        <w:t>,</w:t>
      </w:r>
      <w:r w:rsidRPr="003269CB">
        <w:rPr>
          <w:rFonts w:ascii="Arial" w:hAnsi="Arial" w:cs="Arial"/>
          <w:iCs/>
          <w:color w:val="000000" w:themeColor="text1"/>
        </w:rPr>
        <w:t xml:space="preserve"> having head office address at</w:t>
      </w:r>
      <w:r w:rsidR="007D1487" w:rsidRPr="003269CB">
        <w:rPr>
          <w:rFonts w:ascii="Arial" w:hAnsi="Arial" w:cs="Arial"/>
          <w:iCs/>
          <w:color w:val="000000" w:themeColor="text1"/>
        </w:rPr>
        <w:t>:</w:t>
      </w:r>
      <w:r w:rsidR="00E00153" w:rsidRPr="003269CB">
        <w:rPr>
          <w:rFonts w:ascii="Arial" w:hAnsi="Arial" w:cs="Arial"/>
          <w:iCs/>
          <w:color w:val="000000" w:themeColor="text1"/>
        </w:rPr>
        <w:t xml:space="preserve"> </w:t>
      </w:r>
      <w:r w:rsidR="00DF2C72" w:rsidRPr="003269CB">
        <w:rPr>
          <w:rFonts w:ascii="Arial" w:hAnsi="Arial" w:cs="Arial"/>
          <w:iCs/>
          <w:color w:val="000000" w:themeColor="text1"/>
        </w:rPr>
        <w:t>The thi</w:t>
      </w:r>
      <w:r w:rsidR="00E00153" w:rsidRPr="003269CB">
        <w:rPr>
          <w:rFonts w:ascii="Arial" w:hAnsi="Arial" w:cs="Arial"/>
          <w:iCs/>
          <w:color w:val="000000" w:themeColor="text1"/>
        </w:rPr>
        <w:t>rd</w:t>
      </w:r>
      <w:r w:rsidR="007D1487" w:rsidRPr="003269CB">
        <w:rPr>
          <w:rFonts w:ascii="Arial" w:hAnsi="Arial" w:cs="Arial"/>
          <w:iCs/>
          <w:color w:val="000000" w:themeColor="text1"/>
        </w:rPr>
        <w:t xml:space="preserve"> </w:t>
      </w:r>
      <w:r w:rsidR="00E00153" w:rsidRPr="003269CB">
        <w:rPr>
          <w:rFonts w:ascii="Arial" w:hAnsi="Arial" w:cs="Arial"/>
          <w:iCs/>
          <w:color w:val="000000" w:themeColor="text1"/>
        </w:rPr>
        <w:t>f</w:t>
      </w:r>
      <w:r w:rsidR="007D1487" w:rsidRPr="003269CB">
        <w:rPr>
          <w:rFonts w:ascii="Arial" w:hAnsi="Arial" w:cs="Arial"/>
          <w:iCs/>
          <w:color w:val="000000" w:themeColor="text1"/>
        </w:rPr>
        <w:t xml:space="preserve">loor, </w:t>
      </w:r>
      <w:proofErr w:type="spellStart"/>
      <w:r w:rsidR="007D1487" w:rsidRPr="003269CB">
        <w:rPr>
          <w:rFonts w:ascii="Arial" w:hAnsi="Arial" w:cs="Arial"/>
          <w:iCs/>
          <w:color w:val="000000" w:themeColor="text1"/>
        </w:rPr>
        <w:t>Vietcomreal</w:t>
      </w:r>
      <w:proofErr w:type="spellEnd"/>
      <w:r w:rsidR="007D1487" w:rsidRPr="003269CB">
        <w:rPr>
          <w:rFonts w:ascii="Arial" w:hAnsi="Arial" w:cs="Arial"/>
          <w:iCs/>
          <w:color w:val="000000" w:themeColor="text1"/>
        </w:rPr>
        <w:t xml:space="preserve"> Building,</w:t>
      </w:r>
      <w:r w:rsidR="00724584" w:rsidRPr="003269CB">
        <w:rPr>
          <w:rFonts w:ascii="Arial" w:hAnsi="Arial" w:cs="Arial"/>
          <w:iCs/>
          <w:color w:val="000000" w:themeColor="text1"/>
        </w:rPr>
        <w:t xml:space="preserve"> No.</w:t>
      </w:r>
      <w:r w:rsidR="007D1487" w:rsidRPr="003269CB">
        <w:rPr>
          <w:rFonts w:ascii="Arial" w:hAnsi="Arial" w:cs="Arial"/>
          <w:iCs/>
          <w:color w:val="000000" w:themeColor="text1"/>
        </w:rPr>
        <w:t xml:space="preserve"> 68 Nguyen Hue Street, Ben Nghe War</w:t>
      </w:r>
      <w:r w:rsidR="00E00153" w:rsidRPr="003269CB">
        <w:rPr>
          <w:rFonts w:ascii="Arial" w:hAnsi="Arial" w:cs="Arial"/>
          <w:iCs/>
          <w:color w:val="000000" w:themeColor="text1"/>
        </w:rPr>
        <w:t>d</w:t>
      </w:r>
      <w:r w:rsidR="007D1487" w:rsidRPr="003269CB">
        <w:rPr>
          <w:rFonts w:ascii="Arial" w:hAnsi="Arial" w:cs="Arial"/>
          <w:iCs/>
          <w:color w:val="000000" w:themeColor="text1"/>
        </w:rPr>
        <w:t>, Di</w:t>
      </w:r>
      <w:r w:rsidR="00E00153" w:rsidRPr="003269CB">
        <w:rPr>
          <w:rFonts w:ascii="Arial" w:hAnsi="Arial" w:cs="Arial"/>
          <w:iCs/>
          <w:color w:val="000000" w:themeColor="text1"/>
        </w:rPr>
        <w:t>s</w:t>
      </w:r>
      <w:r w:rsidR="007D1487" w:rsidRPr="003269CB">
        <w:rPr>
          <w:rFonts w:ascii="Arial" w:hAnsi="Arial" w:cs="Arial"/>
          <w:iCs/>
          <w:color w:val="000000" w:themeColor="text1"/>
        </w:rPr>
        <w:t>trict 1, Ho Chi Minh City, Vietnam.</w:t>
      </w:r>
    </w:p>
    <w:p w14:paraId="2DA99C5E" w14:textId="1C7844E9" w:rsidR="00844AB0" w:rsidRPr="003269CB" w:rsidRDefault="002906EC" w:rsidP="00F756DE">
      <w:pPr>
        <w:tabs>
          <w:tab w:val="left" w:pos="360"/>
          <w:tab w:val="left" w:pos="450"/>
          <w:tab w:val="left" w:pos="720"/>
        </w:tabs>
        <w:snapToGrid w:val="0"/>
        <w:spacing w:before="120" w:after="120" w:line="276" w:lineRule="auto"/>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CÔNG TY TNHH </w:t>
      </w:r>
      <w:r w:rsidR="00972066">
        <w:rPr>
          <w:rFonts w:ascii="Arial" w:eastAsia="Calibri" w:hAnsi="Arial" w:cs="Arial"/>
          <w:i/>
          <w:color w:val="000000" w:themeColor="text1"/>
        </w:rPr>
        <w:t>ABC</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công</w:t>
      </w:r>
      <w:proofErr w:type="spellEnd"/>
      <w:r w:rsidRPr="003269CB">
        <w:rPr>
          <w:rFonts w:ascii="Arial" w:eastAsia="Calibri" w:hAnsi="Arial" w:cs="Arial"/>
          <w:i/>
          <w:color w:val="000000" w:themeColor="text1"/>
        </w:rPr>
        <w:t xml:space="preserve"> ty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doanh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nghiệp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03</w:t>
      </w:r>
      <w:r w:rsidR="00972066">
        <w:rPr>
          <w:rFonts w:ascii="Arial" w:eastAsia="Calibri" w:hAnsi="Arial" w:cs="Arial"/>
          <w:i/>
          <w:color w:val="000000" w:themeColor="text1"/>
        </w:rPr>
        <w:t>xxxxx</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chỉ</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sở</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chính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r w:rsidR="00972066">
        <w:rPr>
          <w:rFonts w:ascii="Arial" w:eastAsia="Calibri" w:hAnsi="Arial" w:cs="Arial"/>
          <w:i/>
          <w:color w:val="000000" w:themeColor="text1"/>
          <w:lang w:val="vi-VN"/>
        </w:rPr>
        <w:t>……………………</w:t>
      </w:r>
      <w:proofErr w:type="gramStart"/>
      <w:r w:rsidR="00972066">
        <w:rPr>
          <w:rFonts w:ascii="Arial" w:eastAsia="Calibri" w:hAnsi="Arial" w:cs="Arial"/>
          <w:i/>
          <w:color w:val="000000" w:themeColor="text1"/>
          <w:lang w:val="vi-VN"/>
        </w:rPr>
        <w:t>…..</w:t>
      </w:r>
      <w:proofErr w:type="gram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Hồ</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Chí</w:t>
      </w:r>
      <w:proofErr w:type="spellEnd"/>
      <w:r w:rsidRPr="003269CB">
        <w:rPr>
          <w:rFonts w:ascii="Arial" w:eastAsia="Calibri" w:hAnsi="Arial" w:cs="Arial"/>
          <w:i/>
          <w:color w:val="000000" w:themeColor="text1"/>
        </w:rPr>
        <w:t xml:space="preserve"> Minh,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w:t>
      </w:r>
    </w:p>
    <w:p w14:paraId="1FBAD571" w14:textId="77777777" w:rsidR="002906EC" w:rsidRPr="003269CB" w:rsidRDefault="002906EC" w:rsidP="00F756DE">
      <w:pPr>
        <w:tabs>
          <w:tab w:val="left" w:pos="360"/>
          <w:tab w:val="left" w:pos="450"/>
          <w:tab w:val="left" w:pos="720"/>
        </w:tabs>
        <w:snapToGrid w:val="0"/>
        <w:spacing w:before="120" w:after="120" w:line="276" w:lineRule="auto"/>
        <w:jc w:val="both"/>
        <w:rPr>
          <w:rFonts w:ascii="Arial" w:eastAsia="Calibri" w:hAnsi="Arial" w:cs="Arial"/>
          <w:i/>
          <w:color w:val="000000" w:themeColor="text1"/>
        </w:rPr>
      </w:pPr>
    </w:p>
    <w:p w14:paraId="22D7B25B" w14:textId="00012F22" w:rsidR="00551E84" w:rsidRPr="003269CB" w:rsidRDefault="00551E84" w:rsidP="00F756DE">
      <w:pPr>
        <w:spacing w:before="120" w:after="120" w:line="276" w:lineRule="auto"/>
        <w:jc w:val="both"/>
        <w:rPr>
          <w:rFonts w:ascii="Arial" w:hAnsi="Arial" w:cs="Arial"/>
          <w:iCs/>
          <w:color w:val="000000" w:themeColor="text1"/>
        </w:rPr>
      </w:pPr>
      <w:r w:rsidRPr="003269CB">
        <w:rPr>
          <w:rFonts w:ascii="Arial" w:hAnsi="Arial" w:cs="Arial"/>
          <w:iCs/>
          <w:color w:val="000000" w:themeColor="text1"/>
        </w:rPr>
        <w:t>Party A and Party B hereinafter separately referred to as "Party" and collectively as "Parties".</w:t>
      </w:r>
    </w:p>
    <w:p w14:paraId="757EC636" w14:textId="1B870286" w:rsidR="002906EC" w:rsidRPr="003269CB" w:rsidRDefault="002906EC" w:rsidP="00F756DE">
      <w:pPr>
        <w:spacing w:before="120" w:after="120" w:line="276" w:lineRule="auto"/>
        <w:jc w:val="both"/>
        <w:rPr>
          <w:rFonts w:ascii="Arial" w:hAnsi="Arial" w:cs="Arial"/>
          <w:i/>
          <w:iCs/>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gọi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riêng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gọi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chung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w:t>
      </w:r>
    </w:p>
    <w:p w14:paraId="5838C162" w14:textId="77777777" w:rsidR="00F756DE" w:rsidRDefault="00F756DE" w:rsidP="00F756DE">
      <w:pPr>
        <w:spacing w:before="120" w:after="120" w:line="276" w:lineRule="auto"/>
        <w:jc w:val="both"/>
        <w:rPr>
          <w:rFonts w:ascii="Arial" w:eastAsia="Calibri" w:hAnsi="Arial" w:cs="Arial"/>
          <w:b/>
          <w:iCs/>
          <w:color w:val="000000" w:themeColor="text1"/>
          <w:u w:val="single"/>
        </w:rPr>
      </w:pPr>
    </w:p>
    <w:p w14:paraId="5EE093AB" w14:textId="0AFACA70" w:rsidR="00844AB0" w:rsidRPr="003269CB" w:rsidRDefault="00E23FBB" w:rsidP="00F756DE">
      <w:pPr>
        <w:spacing w:before="120" w:after="120" w:line="276" w:lineRule="auto"/>
        <w:jc w:val="center"/>
        <w:rPr>
          <w:rFonts w:ascii="Arial" w:eastAsia="Calibri" w:hAnsi="Arial" w:cs="Arial"/>
          <w:b/>
          <w:i/>
          <w:color w:val="000000" w:themeColor="text1"/>
          <w:u w:val="single"/>
        </w:rPr>
      </w:pPr>
      <w:r w:rsidRPr="003269CB">
        <w:rPr>
          <w:rFonts w:ascii="Arial" w:eastAsia="Calibri" w:hAnsi="Arial" w:cs="Arial"/>
          <w:b/>
          <w:iCs/>
          <w:color w:val="000000" w:themeColor="text1"/>
          <w:u w:val="single"/>
        </w:rPr>
        <w:t>WHEREAS</w:t>
      </w:r>
      <w:r w:rsidR="002906EC" w:rsidRPr="003269CB">
        <w:rPr>
          <w:rFonts w:ascii="Arial" w:eastAsia="Calibri" w:hAnsi="Arial" w:cs="Arial"/>
          <w:b/>
          <w:iCs/>
          <w:color w:val="000000" w:themeColor="text1"/>
          <w:u w:val="single"/>
        </w:rPr>
        <w:t xml:space="preserve">/ </w:t>
      </w:r>
      <w:r w:rsidR="00844AB0" w:rsidRPr="003269CB">
        <w:rPr>
          <w:rFonts w:ascii="Arial" w:eastAsia="Calibri" w:hAnsi="Arial" w:cs="Arial"/>
          <w:b/>
          <w:i/>
          <w:color w:val="000000" w:themeColor="text1"/>
          <w:u w:val="single"/>
        </w:rPr>
        <w:t>XÉT RẰNG</w:t>
      </w:r>
      <w:r w:rsidR="00800AB2" w:rsidRPr="003269CB">
        <w:rPr>
          <w:rFonts w:ascii="Arial" w:eastAsia="Calibri" w:hAnsi="Arial" w:cs="Arial"/>
          <w:b/>
          <w:i/>
          <w:color w:val="000000" w:themeColor="text1"/>
          <w:u w:val="single"/>
        </w:rPr>
        <w:t>:</w:t>
      </w:r>
    </w:p>
    <w:p w14:paraId="0D2B64B7" w14:textId="77777777" w:rsidR="002906EC" w:rsidRPr="003269CB" w:rsidRDefault="002906EC" w:rsidP="00F756DE">
      <w:pPr>
        <w:pStyle w:val="ListParagraph"/>
        <w:numPr>
          <w:ilvl w:val="0"/>
          <w:numId w:val="2"/>
        </w:numPr>
        <w:spacing w:before="120" w:after="120" w:line="276" w:lineRule="auto"/>
        <w:ind w:hanging="720"/>
        <w:contextualSpacing w:val="0"/>
        <w:jc w:val="both"/>
        <w:rPr>
          <w:rFonts w:ascii="Arial" w:eastAsia="Calibri" w:hAnsi="Arial" w:cs="Arial"/>
          <w:color w:val="000000" w:themeColor="text1"/>
        </w:rPr>
      </w:pPr>
      <w:r w:rsidRPr="003269CB">
        <w:rPr>
          <w:rFonts w:ascii="Arial" w:eastAsia="Calibri" w:hAnsi="Arial" w:cs="Arial"/>
          <w:iCs/>
          <w:color w:val="000000" w:themeColor="text1"/>
        </w:rPr>
        <w:t>Party A wishes to find parties to buy goods owned by Party A.</w:t>
      </w:r>
    </w:p>
    <w:p w14:paraId="727A3CAB" w14:textId="7B92B144" w:rsidR="00551E84" w:rsidRPr="003269CB" w:rsidRDefault="0038716B" w:rsidP="00F756DE">
      <w:pPr>
        <w:pStyle w:val="ListParagraph"/>
        <w:spacing w:before="120" w:after="120" w:line="276" w:lineRule="auto"/>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có</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mong</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muốn</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tìm</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các</w:t>
      </w:r>
      <w:proofErr w:type="spellEnd"/>
      <w:r w:rsidR="00966E26"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bên</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mua</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hàng</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hóa</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thuộc</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sở</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hữu</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củ</w:t>
      </w:r>
      <w:r w:rsidR="009054EE" w:rsidRPr="003269CB">
        <w:rPr>
          <w:rFonts w:ascii="Arial" w:eastAsia="Calibri" w:hAnsi="Arial" w:cs="Arial"/>
          <w:i/>
          <w:color w:val="000000" w:themeColor="text1"/>
        </w:rPr>
        <w:t>a</w:t>
      </w:r>
      <w:proofErr w:type="spellEnd"/>
      <w:r w:rsidR="009054EE"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r w:rsidR="00DA2104" w:rsidRPr="003269CB">
        <w:rPr>
          <w:rFonts w:ascii="Arial" w:eastAsia="Calibri" w:hAnsi="Arial" w:cs="Arial"/>
          <w:i/>
          <w:color w:val="000000" w:themeColor="text1"/>
        </w:rPr>
        <w:t>.</w:t>
      </w:r>
    </w:p>
    <w:p w14:paraId="49C2133B" w14:textId="422ECD4B" w:rsidR="002906EC" w:rsidRPr="003269CB" w:rsidRDefault="002906EC" w:rsidP="00F756DE">
      <w:pPr>
        <w:pStyle w:val="ListParagraph"/>
        <w:numPr>
          <w:ilvl w:val="0"/>
          <w:numId w:val="2"/>
        </w:numPr>
        <w:spacing w:before="120" w:after="120" w:line="276" w:lineRule="auto"/>
        <w:ind w:hanging="720"/>
        <w:contextualSpacing w:val="0"/>
        <w:jc w:val="both"/>
        <w:rPr>
          <w:rFonts w:ascii="Arial" w:eastAsia="Calibri" w:hAnsi="Arial" w:cs="Arial"/>
          <w:color w:val="000000" w:themeColor="text1"/>
        </w:rPr>
      </w:pPr>
      <w:r w:rsidRPr="003269CB">
        <w:rPr>
          <w:rFonts w:ascii="Arial" w:eastAsia="Calibri" w:hAnsi="Arial" w:cs="Arial"/>
          <w:iCs/>
          <w:color w:val="000000" w:themeColor="text1"/>
        </w:rPr>
        <w:t>Party B has enough capacity and relationship to find and introduce customers to Party A</w:t>
      </w:r>
      <w:r w:rsidRPr="003269CB">
        <w:rPr>
          <w:rFonts w:ascii="Arial" w:eastAsia="Calibri" w:hAnsi="Arial" w:cs="Arial"/>
          <w:color w:val="000000" w:themeColor="text1"/>
        </w:rPr>
        <w:t>.</w:t>
      </w:r>
    </w:p>
    <w:p w14:paraId="2993E5A8" w14:textId="3568A23D" w:rsidR="00844AB0" w:rsidRPr="003269CB" w:rsidRDefault="0038716B" w:rsidP="00F756DE">
      <w:pPr>
        <w:pStyle w:val="ListParagraph"/>
        <w:spacing w:before="120" w:after="120" w:line="276" w:lineRule="auto"/>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w:t>
      </w:r>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có</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đủ</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khả</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năng</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và</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mối</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quan</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hệ</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để</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tìm</w:t>
      </w:r>
      <w:proofErr w:type="spellEnd"/>
      <w:r w:rsidR="00966E26" w:rsidRPr="003269CB">
        <w:rPr>
          <w:rFonts w:ascii="Arial" w:eastAsia="Calibri" w:hAnsi="Arial" w:cs="Arial"/>
          <w:i/>
          <w:color w:val="000000" w:themeColor="text1"/>
        </w:rPr>
        <w:t xml:space="preserve"> </w:t>
      </w:r>
      <w:proofErr w:type="spellStart"/>
      <w:r w:rsidR="00966E26" w:rsidRPr="003269CB">
        <w:rPr>
          <w:rFonts w:ascii="Arial" w:eastAsia="Calibri" w:hAnsi="Arial" w:cs="Arial"/>
          <w:i/>
          <w:color w:val="000000" w:themeColor="text1"/>
        </w:rPr>
        <w:t>kiếm</w:t>
      </w:r>
      <w:proofErr w:type="spellEnd"/>
      <w:r w:rsidR="00966E26"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và</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giới</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thiệu</w:t>
      </w:r>
      <w:proofErr w:type="spellEnd"/>
      <w:r w:rsidR="00DA2104"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khách</w:t>
      </w:r>
      <w:proofErr w:type="spellEnd"/>
      <w:r w:rsidR="00736EC2"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hàng</w:t>
      </w:r>
      <w:proofErr w:type="spellEnd"/>
      <w:r w:rsidR="00736EC2"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cho</w:t>
      </w:r>
      <w:proofErr w:type="spellEnd"/>
      <w:r w:rsidR="00DA2104"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r w:rsidR="00966E26" w:rsidRPr="003269CB">
        <w:rPr>
          <w:rFonts w:ascii="Arial" w:eastAsia="Calibri" w:hAnsi="Arial" w:cs="Arial"/>
          <w:i/>
          <w:color w:val="000000" w:themeColor="text1"/>
        </w:rPr>
        <w:t>.</w:t>
      </w:r>
    </w:p>
    <w:p w14:paraId="35642482" w14:textId="77777777" w:rsidR="00F756DE" w:rsidRDefault="00F756DE" w:rsidP="00F756DE">
      <w:pPr>
        <w:spacing w:before="120" w:after="120" w:line="276" w:lineRule="auto"/>
        <w:jc w:val="both"/>
        <w:rPr>
          <w:rFonts w:ascii="Arial" w:eastAsia="Calibri" w:hAnsi="Arial" w:cs="Arial"/>
          <w:b/>
          <w:iCs/>
          <w:color w:val="000000" w:themeColor="text1"/>
        </w:rPr>
      </w:pPr>
    </w:p>
    <w:p w14:paraId="34E89BB3" w14:textId="3C3A0210" w:rsidR="002906EC" w:rsidRPr="003269CB" w:rsidRDefault="00C64A8D" w:rsidP="00F756DE">
      <w:pPr>
        <w:spacing w:before="120" w:after="120" w:line="276" w:lineRule="auto"/>
        <w:jc w:val="both"/>
        <w:rPr>
          <w:rFonts w:ascii="Arial" w:eastAsia="Calibri" w:hAnsi="Arial" w:cs="Arial"/>
          <w:b/>
          <w:color w:val="000000" w:themeColor="text1"/>
        </w:rPr>
      </w:pPr>
      <w:r w:rsidRPr="003269CB">
        <w:rPr>
          <w:rFonts w:ascii="Arial" w:eastAsia="Calibri" w:hAnsi="Arial" w:cs="Arial"/>
          <w:b/>
          <w:iCs/>
          <w:color w:val="000000" w:themeColor="text1"/>
        </w:rPr>
        <w:t>THEREFORE</w:t>
      </w:r>
      <w:r w:rsidR="002906EC" w:rsidRPr="003269CB">
        <w:rPr>
          <w:rFonts w:ascii="Arial" w:eastAsia="Calibri" w:hAnsi="Arial" w:cs="Arial"/>
          <w:iCs/>
          <w:color w:val="000000" w:themeColor="text1"/>
        </w:rPr>
        <w:t xml:space="preserve">, </w:t>
      </w:r>
      <w:r w:rsidR="00961A88" w:rsidRPr="003269CB">
        <w:rPr>
          <w:rFonts w:ascii="Arial" w:eastAsia="Calibri" w:hAnsi="Arial" w:cs="Arial"/>
          <w:iCs/>
          <w:color w:val="000000" w:themeColor="text1"/>
        </w:rPr>
        <w:t>in consideration of</w:t>
      </w:r>
      <w:r w:rsidR="002906EC" w:rsidRPr="003269CB">
        <w:rPr>
          <w:rFonts w:ascii="Arial" w:eastAsia="Calibri" w:hAnsi="Arial" w:cs="Arial"/>
          <w:iCs/>
          <w:color w:val="000000" w:themeColor="text1"/>
        </w:rPr>
        <w:t xml:space="preserve"> </w:t>
      </w:r>
      <w:r w:rsidR="00961A88" w:rsidRPr="003269CB">
        <w:rPr>
          <w:rFonts w:ascii="Arial" w:eastAsia="Calibri" w:hAnsi="Arial" w:cs="Arial"/>
          <w:iCs/>
          <w:color w:val="000000" w:themeColor="text1"/>
        </w:rPr>
        <w:t xml:space="preserve">the </w:t>
      </w:r>
      <w:r w:rsidR="002906EC" w:rsidRPr="003269CB">
        <w:rPr>
          <w:rFonts w:ascii="Arial" w:eastAsia="Calibri" w:hAnsi="Arial" w:cs="Arial"/>
          <w:iCs/>
          <w:color w:val="000000" w:themeColor="text1"/>
        </w:rPr>
        <w:t xml:space="preserve">commitments herein, Parties agree to sign </w:t>
      </w:r>
      <w:r w:rsidR="00C33D3F">
        <w:rPr>
          <w:rFonts w:ascii="Arial" w:eastAsia="Calibri" w:hAnsi="Arial" w:cs="Arial"/>
          <w:iCs/>
          <w:color w:val="000000" w:themeColor="text1"/>
        </w:rPr>
        <w:t>t</w:t>
      </w:r>
      <w:r w:rsidR="002906EC" w:rsidRPr="003269CB">
        <w:rPr>
          <w:rFonts w:ascii="Arial" w:eastAsia="Calibri" w:hAnsi="Arial" w:cs="Arial"/>
          <w:iCs/>
          <w:color w:val="000000" w:themeColor="text1"/>
        </w:rPr>
        <w:t>he Agreement with the following terms and conditions:</w:t>
      </w:r>
    </w:p>
    <w:p w14:paraId="2CDF8366" w14:textId="1E3B13F3" w:rsidR="00127FEE" w:rsidRDefault="00844AB0" w:rsidP="00F756DE">
      <w:pPr>
        <w:spacing w:before="120" w:after="120" w:line="276" w:lineRule="auto"/>
        <w:jc w:val="both"/>
        <w:rPr>
          <w:rFonts w:ascii="Arial" w:eastAsia="Calibri" w:hAnsi="Arial" w:cs="Arial"/>
          <w:color w:val="000000" w:themeColor="text1"/>
        </w:rPr>
      </w:pPr>
      <w:r w:rsidRPr="003269CB">
        <w:rPr>
          <w:rFonts w:ascii="Arial" w:eastAsia="Calibri" w:hAnsi="Arial" w:cs="Arial"/>
          <w:b/>
          <w:i/>
          <w:color w:val="000000" w:themeColor="text1"/>
        </w:rPr>
        <w:t>DO VẬY</w:t>
      </w:r>
      <w:r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căn</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cứ</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vào</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các</w:t>
      </w:r>
      <w:proofErr w:type="spellEnd"/>
      <w:r w:rsidR="00DA2104" w:rsidRPr="003269CB">
        <w:rPr>
          <w:rFonts w:ascii="Arial" w:eastAsia="Calibri" w:hAnsi="Arial" w:cs="Arial"/>
          <w:i/>
          <w:color w:val="000000" w:themeColor="text1"/>
        </w:rPr>
        <w:t xml:space="preserve"> cam </w:t>
      </w:r>
      <w:proofErr w:type="spellStart"/>
      <w:r w:rsidR="007012AB" w:rsidRPr="003269CB">
        <w:rPr>
          <w:rFonts w:ascii="Arial" w:eastAsia="Calibri" w:hAnsi="Arial" w:cs="Arial"/>
          <w:i/>
          <w:color w:val="000000" w:themeColor="text1"/>
        </w:rPr>
        <w:t>kết</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nêu</w:t>
      </w:r>
      <w:proofErr w:type="spellEnd"/>
      <w:r w:rsidR="00DA2104" w:rsidRPr="003269CB">
        <w:rPr>
          <w:rFonts w:ascii="Arial" w:eastAsia="Calibri" w:hAnsi="Arial" w:cs="Arial"/>
          <w:i/>
          <w:color w:val="000000" w:themeColor="text1"/>
        </w:rPr>
        <w:t xml:space="preserve"> </w:t>
      </w:r>
      <w:proofErr w:type="spellStart"/>
      <w:r w:rsidR="00DA2104" w:rsidRPr="003269CB">
        <w:rPr>
          <w:rFonts w:ascii="Arial" w:eastAsia="Calibri" w:hAnsi="Arial" w:cs="Arial"/>
          <w:i/>
          <w:color w:val="000000" w:themeColor="text1"/>
        </w:rPr>
        <w:t>tại</w:t>
      </w:r>
      <w:proofErr w:type="spellEnd"/>
      <w:r w:rsidR="00DA2104"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đây</w:t>
      </w:r>
      <w:proofErr w:type="spellEnd"/>
      <w:r w:rsidR="00DA2104"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ý </w:t>
      </w:r>
      <w:proofErr w:type="spellStart"/>
      <w:r w:rsidRPr="003269CB">
        <w:rPr>
          <w:rFonts w:ascii="Arial" w:eastAsia="Calibri" w:hAnsi="Arial" w:cs="Arial"/>
          <w:i/>
          <w:color w:val="000000" w:themeColor="text1"/>
        </w:rPr>
        <w:t>ký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Thuận</w:t>
      </w:r>
      <w:proofErr w:type="spellEnd"/>
      <w:r w:rsidR="00854CF1" w:rsidRPr="003269CB">
        <w:rPr>
          <w:rFonts w:ascii="Arial" w:eastAsia="Calibri" w:hAnsi="Arial" w:cs="Arial"/>
          <w:i/>
          <w:color w:val="000000" w:themeColor="text1"/>
        </w:rPr>
        <w:t xml:space="preserve"> </w:t>
      </w:r>
      <w:proofErr w:type="spellStart"/>
      <w:r w:rsidR="00606D0C" w:rsidRPr="003269CB">
        <w:rPr>
          <w:rFonts w:ascii="Arial" w:eastAsia="Calibri" w:hAnsi="Arial" w:cs="Arial"/>
          <w:i/>
          <w:color w:val="000000" w:themeColor="text1"/>
        </w:rPr>
        <w:t>này</w:t>
      </w:r>
      <w:proofErr w:type="spellEnd"/>
      <w:r w:rsidR="00606D0C"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sau</w:t>
      </w:r>
      <w:proofErr w:type="spellEnd"/>
      <w:r w:rsidRPr="003269CB">
        <w:rPr>
          <w:rFonts w:ascii="Arial" w:eastAsia="Calibri" w:hAnsi="Arial" w:cs="Arial"/>
          <w:i/>
          <w:color w:val="000000" w:themeColor="text1"/>
        </w:rPr>
        <w:t>:</w:t>
      </w:r>
      <w:r w:rsidR="00F72D81" w:rsidRPr="003269CB">
        <w:rPr>
          <w:rFonts w:ascii="Arial" w:eastAsia="Calibri" w:hAnsi="Arial" w:cs="Arial"/>
          <w:color w:val="000000" w:themeColor="text1"/>
        </w:rPr>
        <w:t xml:space="preserve"> </w:t>
      </w:r>
    </w:p>
    <w:p w14:paraId="5B790BDF" w14:textId="77777777" w:rsidR="00F72D81" w:rsidRPr="003269CB" w:rsidRDefault="00F72D81" w:rsidP="00D0320B">
      <w:pPr>
        <w:spacing w:before="120" w:after="120" w:line="276" w:lineRule="auto"/>
        <w:jc w:val="both"/>
        <w:rPr>
          <w:rFonts w:ascii="Arial" w:eastAsia="Calibri" w:hAnsi="Arial" w:cs="Arial"/>
          <w:color w:val="000000" w:themeColor="text1"/>
        </w:rPr>
      </w:pPr>
    </w:p>
    <w:p w14:paraId="0479279E" w14:textId="6E9781F9" w:rsidR="00C70403" w:rsidRPr="003269CB" w:rsidRDefault="002906EC" w:rsidP="00D0320B">
      <w:pPr>
        <w:numPr>
          <w:ilvl w:val="0"/>
          <w:numId w:val="1"/>
        </w:numPr>
        <w:tabs>
          <w:tab w:val="left" w:pos="1276"/>
        </w:tabs>
        <w:spacing w:before="120" w:after="120" w:line="276" w:lineRule="auto"/>
        <w:ind w:left="709" w:hanging="709"/>
        <w:jc w:val="both"/>
        <w:rPr>
          <w:rFonts w:ascii="Arial" w:eastAsia="Calibri" w:hAnsi="Arial" w:cs="Arial"/>
          <w:b/>
          <w:i/>
          <w:color w:val="000000" w:themeColor="text1"/>
        </w:rPr>
      </w:pPr>
      <w:r w:rsidRPr="003269CB">
        <w:rPr>
          <w:rFonts w:ascii="Arial" w:eastAsia="Calibri" w:hAnsi="Arial" w:cs="Arial"/>
          <w:b/>
          <w:iCs/>
          <w:color w:val="000000" w:themeColor="text1"/>
        </w:rPr>
        <w:t>COMMERCIAL TERMS</w:t>
      </w:r>
      <w:r w:rsidRPr="003269CB">
        <w:rPr>
          <w:rFonts w:ascii="Arial" w:eastAsia="Calibri" w:hAnsi="Arial" w:cs="Arial"/>
          <w:b/>
          <w:i/>
          <w:iCs/>
          <w:color w:val="000000" w:themeColor="text1"/>
        </w:rPr>
        <w:t xml:space="preserve">/ </w:t>
      </w:r>
      <w:r w:rsidRPr="003269CB">
        <w:rPr>
          <w:rFonts w:ascii="Arial" w:eastAsia="Calibri" w:hAnsi="Arial" w:cs="Arial"/>
          <w:b/>
          <w:i/>
          <w:color w:val="000000" w:themeColor="text1"/>
        </w:rPr>
        <w:t xml:space="preserve">ĐIỀU 1. </w:t>
      </w:r>
      <w:r w:rsidR="00E62CAE" w:rsidRPr="003269CB">
        <w:rPr>
          <w:rFonts w:ascii="Arial" w:eastAsia="Calibri" w:hAnsi="Arial" w:cs="Arial"/>
          <w:b/>
          <w:i/>
          <w:color w:val="000000" w:themeColor="text1"/>
        </w:rPr>
        <w:t>CÁC ĐIỀU KHOẢN THƯƠNG MẠI</w:t>
      </w:r>
    </w:p>
    <w:tbl>
      <w:tblPr>
        <w:tblStyle w:val="TableGrid"/>
        <w:tblW w:w="9768" w:type="dxa"/>
        <w:jc w:val="center"/>
        <w:tblLook w:val="04A0" w:firstRow="1" w:lastRow="0" w:firstColumn="1" w:lastColumn="0" w:noHBand="0" w:noVBand="1"/>
      </w:tblPr>
      <w:tblGrid>
        <w:gridCol w:w="2333"/>
        <w:gridCol w:w="7435"/>
      </w:tblGrid>
      <w:tr w:rsidR="003269CB" w:rsidRPr="003269CB" w14:paraId="6A97B2FA" w14:textId="77777777" w:rsidTr="00F86FEC">
        <w:trPr>
          <w:trHeight w:val="580"/>
          <w:jc w:val="center"/>
        </w:trPr>
        <w:tc>
          <w:tcPr>
            <w:tcW w:w="2333" w:type="dxa"/>
            <w:shd w:val="clear" w:color="auto" w:fill="92D050"/>
            <w:vAlign w:val="center"/>
          </w:tcPr>
          <w:p w14:paraId="6C5087E0" w14:textId="77777777" w:rsidR="00F86FEC" w:rsidRDefault="002906EC"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iCs/>
                <w:color w:val="000000" w:themeColor="text1"/>
              </w:rPr>
              <w:lastRenderedPageBreak/>
              <w:t>Terms</w:t>
            </w:r>
          </w:p>
          <w:p w14:paraId="36F182CF" w14:textId="68798F76" w:rsidR="00C70403" w:rsidRPr="003269CB" w:rsidRDefault="00C70403" w:rsidP="00541F48">
            <w:pPr>
              <w:spacing w:before="120" w:after="120" w:line="281"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Điều</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khoản</w:t>
            </w:r>
            <w:proofErr w:type="spellEnd"/>
          </w:p>
        </w:tc>
        <w:tc>
          <w:tcPr>
            <w:tcW w:w="7435" w:type="dxa"/>
            <w:shd w:val="clear" w:color="auto" w:fill="92D050"/>
            <w:vAlign w:val="center"/>
          </w:tcPr>
          <w:p w14:paraId="0E297608" w14:textId="77777777" w:rsidR="00F86FEC" w:rsidRDefault="002906EC"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iCs/>
                <w:color w:val="000000" w:themeColor="text1"/>
              </w:rPr>
              <w:t>Contents</w:t>
            </w:r>
          </w:p>
          <w:p w14:paraId="6A3411B1" w14:textId="67A1BD43" w:rsidR="00C70403" w:rsidRPr="003269CB" w:rsidRDefault="00C70403" w:rsidP="00541F48">
            <w:pPr>
              <w:spacing w:before="120" w:after="120" w:line="281"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Nội</w:t>
            </w:r>
            <w:proofErr w:type="spellEnd"/>
            <w:r w:rsidRPr="003269CB">
              <w:rPr>
                <w:rFonts w:ascii="Arial" w:eastAsia="Calibri" w:hAnsi="Arial" w:cs="Arial"/>
                <w:b/>
                <w:i/>
                <w:color w:val="000000" w:themeColor="text1"/>
              </w:rPr>
              <w:t xml:space="preserve"> dung</w:t>
            </w:r>
          </w:p>
        </w:tc>
      </w:tr>
      <w:tr w:rsidR="003269CB" w:rsidRPr="003269CB" w14:paraId="3B84EAF5" w14:textId="77777777" w:rsidTr="00F86FEC">
        <w:trPr>
          <w:trHeight w:val="997"/>
          <w:jc w:val="center"/>
        </w:trPr>
        <w:tc>
          <w:tcPr>
            <w:tcW w:w="2333" w:type="dxa"/>
            <w:shd w:val="clear" w:color="auto" w:fill="FFFFFF" w:themeFill="background1"/>
            <w:vAlign w:val="center"/>
          </w:tcPr>
          <w:p w14:paraId="19AE91E3" w14:textId="77777777" w:rsidR="00F86FEC" w:rsidRDefault="004C5F38"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color w:val="000000" w:themeColor="text1"/>
              </w:rPr>
              <w:t xml:space="preserve">1.1. </w:t>
            </w:r>
            <w:r w:rsidR="002906EC" w:rsidRPr="003269CB">
              <w:rPr>
                <w:rFonts w:ascii="Arial" w:eastAsia="Calibri" w:hAnsi="Arial" w:cs="Arial"/>
                <w:b/>
                <w:iCs/>
                <w:color w:val="000000" w:themeColor="text1"/>
              </w:rPr>
              <w:t>Definitions</w:t>
            </w:r>
            <w:r w:rsidR="002906EC" w:rsidRPr="003269CB">
              <w:rPr>
                <w:rFonts w:ascii="Arial" w:eastAsia="Calibri" w:hAnsi="Arial" w:cs="Arial"/>
                <w:b/>
                <w:color w:val="000000" w:themeColor="text1"/>
              </w:rPr>
              <w:t xml:space="preserve"> </w:t>
            </w:r>
          </w:p>
          <w:p w14:paraId="280460EB" w14:textId="591F6949" w:rsidR="004C5F38" w:rsidRPr="003269CB" w:rsidRDefault="004C5F38" w:rsidP="00541F48">
            <w:pPr>
              <w:spacing w:before="120" w:after="120" w:line="281"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Định</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nghĩa</w:t>
            </w:r>
            <w:proofErr w:type="spellEnd"/>
          </w:p>
          <w:p w14:paraId="58BA0E70" w14:textId="1C8BFEC2" w:rsidR="002756A6" w:rsidRPr="003269CB" w:rsidRDefault="002756A6" w:rsidP="00541F48">
            <w:pPr>
              <w:spacing w:before="120" w:after="120" w:line="281" w:lineRule="auto"/>
              <w:jc w:val="center"/>
              <w:rPr>
                <w:rFonts w:ascii="Arial" w:eastAsia="Calibri" w:hAnsi="Arial" w:cs="Arial"/>
                <w:b/>
                <w:i/>
                <w:iCs/>
                <w:color w:val="000000" w:themeColor="text1"/>
              </w:rPr>
            </w:pPr>
          </w:p>
        </w:tc>
        <w:tc>
          <w:tcPr>
            <w:tcW w:w="7435" w:type="dxa"/>
            <w:shd w:val="clear" w:color="auto" w:fill="FFFFFF" w:themeFill="background1"/>
            <w:vAlign w:val="center"/>
          </w:tcPr>
          <w:p w14:paraId="2FBBA6BE" w14:textId="77777777" w:rsidR="002906EC" w:rsidRPr="003269CB" w:rsidRDefault="002906EC" w:rsidP="00541F48">
            <w:pPr>
              <w:pStyle w:val="ListParagraph"/>
              <w:numPr>
                <w:ilvl w:val="0"/>
                <w:numId w:val="11"/>
              </w:numPr>
              <w:spacing w:before="120" w:after="120" w:line="281" w:lineRule="auto"/>
              <w:ind w:left="601" w:hanging="601"/>
              <w:contextualSpacing w:val="0"/>
              <w:jc w:val="both"/>
              <w:rPr>
                <w:rFonts w:ascii="Arial" w:eastAsia="Calibri" w:hAnsi="Arial" w:cs="Arial"/>
                <w:color w:val="000000" w:themeColor="text1"/>
              </w:rPr>
            </w:pPr>
            <w:r w:rsidRPr="003269CB">
              <w:rPr>
                <w:rFonts w:ascii="Arial" w:eastAsia="Calibri" w:hAnsi="Arial" w:cs="Arial"/>
                <w:color w:val="000000" w:themeColor="text1"/>
              </w:rPr>
              <w:t>“</w:t>
            </w:r>
            <w:r w:rsidRPr="003269CB">
              <w:rPr>
                <w:rFonts w:ascii="Arial" w:eastAsia="Calibri" w:hAnsi="Arial" w:cs="Arial"/>
                <w:iCs/>
                <w:color w:val="000000" w:themeColor="text1"/>
              </w:rPr>
              <w:t>EUR”: means an unit of currency in European Economic and Monetary Union</w:t>
            </w:r>
            <w:r w:rsidRPr="003269CB">
              <w:rPr>
                <w:rFonts w:ascii="Arial" w:eastAsia="Calibri" w:hAnsi="Arial" w:cs="Arial"/>
                <w:color w:val="000000" w:themeColor="text1"/>
              </w:rPr>
              <w:t xml:space="preserve"> </w:t>
            </w:r>
          </w:p>
          <w:p w14:paraId="7334F1AA" w14:textId="28BCE965" w:rsidR="002756A6" w:rsidRPr="003269CB" w:rsidRDefault="006A335D" w:rsidP="00541F48">
            <w:pPr>
              <w:pStyle w:val="ListParagraph"/>
              <w:spacing w:before="120" w:after="120" w:line="281" w:lineRule="auto"/>
              <w:ind w:left="601"/>
              <w:contextualSpacing w:val="0"/>
              <w:jc w:val="both"/>
              <w:rPr>
                <w:rFonts w:ascii="Arial" w:eastAsia="Calibri" w:hAnsi="Arial" w:cs="Arial"/>
                <w:i/>
                <w:color w:val="000000" w:themeColor="text1"/>
              </w:rPr>
            </w:pPr>
            <w:r w:rsidRPr="003269CB">
              <w:rPr>
                <w:rFonts w:ascii="Arial" w:eastAsia="Calibri" w:hAnsi="Arial" w:cs="Arial"/>
                <w:i/>
                <w:color w:val="000000" w:themeColor="text1"/>
              </w:rPr>
              <w:t xml:space="preserve">“EUR”: </w:t>
            </w:r>
            <w:proofErr w:type="spellStart"/>
            <w:r w:rsidR="009361A1" w:rsidRPr="003269CB">
              <w:rPr>
                <w:rFonts w:ascii="Arial" w:eastAsia="Calibri" w:hAnsi="Arial" w:cs="Arial"/>
                <w:i/>
                <w:color w:val="000000" w:themeColor="text1"/>
              </w:rPr>
              <w:t>là</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đơn</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vị</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tiền</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tệ</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của</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Liên</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minh</w:t>
            </w:r>
            <w:proofErr w:type="spellEnd"/>
            <w:r w:rsidR="009361A1" w:rsidRPr="003269CB">
              <w:rPr>
                <w:rFonts w:ascii="Arial" w:eastAsia="Calibri" w:hAnsi="Arial" w:cs="Arial"/>
                <w:i/>
                <w:color w:val="000000" w:themeColor="text1"/>
              </w:rPr>
              <w:t xml:space="preserve"> </w:t>
            </w:r>
            <w:proofErr w:type="spellStart"/>
            <w:r w:rsidR="00146FD8" w:rsidRPr="003269CB">
              <w:rPr>
                <w:rFonts w:ascii="Arial" w:eastAsia="Calibri" w:hAnsi="Arial" w:cs="Arial"/>
                <w:i/>
                <w:color w:val="000000" w:themeColor="text1"/>
              </w:rPr>
              <w:t>Kinh</w:t>
            </w:r>
            <w:proofErr w:type="spellEnd"/>
            <w:r w:rsidR="00146FD8" w:rsidRPr="003269CB">
              <w:rPr>
                <w:rFonts w:ascii="Arial" w:eastAsia="Calibri" w:hAnsi="Arial" w:cs="Arial"/>
                <w:i/>
                <w:color w:val="000000" w:themeColor="text1"/>
              </w:rPr>
              <w:t xml:space="preserve"> </w:t>
            </w:r>
            <w:proofErr w:type="spellStart"/>
            <w:r w:rsidR="00146FD8" w:rsidRPr="003269CB">
              <w:rPr>
                <w:rFonts w:ascii="Arial" w:eastAsia="Calibri" w:hAnsi="Arial" w:cs="Arial"/>
                <w:i/>
                <w:color w:val="000000" w:themeColor="text1"/>
              </w:rPr>
              <w:t>tế</w:t>
            </w:r>
            <w:proofErr w:type="spellEnd"/>
            <w:r w:rsidR="00146FD8" w:rsidRPr="003269CB">
              <w:rPr>
                <w:rFonts w:ascii="Arial" w:eastAsia="Calibri" w:hAnsi="Arial" w:cs="Arial"/>
                <w:i/>
                <w:color w:val="000000" w:themeColor="text1"/>
              </w:rPr>
              <w:t xml:space="preserve"> </w:t>
            </w:r>
            <w:proofErr w:type="spellStart"/>
            <w:r w:rsidR="00146FD8" w:rsidRPr="003269CB">
              <w:rPr>
                <w:rFonts w:ascii="Arial" w:eastAsia="Calibri" w:hAnsi="Arial" w:cs="Arial"/>
                <w:i/>
                <w:color w:val="000000" w:themeColor="text1"/>
              </w:rPr>
              <w:t>và</w:t>
            </w:r>
            <w:proofErr w:type="spellEnd"/>
            <w:r w:rsidR="00146FD8"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Tiền</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tệ</w:t>
            </w:r>
            <w:proofErr w:type="spellEnd"/>
            <w:r w:rsidR="009361A1"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C</w:t>
            </w:r>
            <w:r w:rsidR="009361A1" w:rsidRPr="003269CB">
              <w:rPr>
                <w:rFonts w:ascii="Arial" w:eastAsia="Calibri" w:hAnsi="Arial" w:cs="Arial"/>
                <w:i/>
                <w:color w:val="000000" w:themeColor="text1"/>
              </w:rPr>
              <w:t>hâu</w:t>
            </w:r>
            <w:proofErr w:type="spellEnd"/>
            <w:r w:rsidR="009361A1" w:rsidRPr="003269CB">
              <w:rPr>
                <w:rFonts w:ascii="Arial" w:eastAsia="Calibri" w:hAnsi="Arial" w:cs="Arial"/>
                <w:i/>
                <w:color w:val="000000" w:themeColor="text1"/>
              </w:rPr>
              <w:t xml:space="preserve"> </w:t>
            </w:r>
            <w:proofErr w:type="spellStart"/>
            <w:r w:rsidR="009361A1" w:rsidRPr="003269CB">
              <w:rPr>
                <w:rFonts w:ascii="Arial" w:eastAsia="Calibri" w:hAnsi="Arial" w:cs="Arial"/>
                <w:i/>
                <w:color w:val="000000" w:themeColor="text1"/>
              </w:rPr>
              <w:t>Âu</w:t>
            </w:r>
            <w:proofErr w:type="spellEnd"/>
            <w:r w:rsidR="009361A1" w:rsidRPr="003269CB">
              <w:rPr>
                <w:rFonts w:ascii="Arial" w:eastAsia="Calibri" w:hAnsi="Arial" w:cs="Arial"/>
                <w:i/>
                <w:color w:val="000000" w:themeColor="text1"/>
              </w:rPr>
              <w:t>.</w:t>
            </w:r>
          </w:p>
          <w:p w14:paraId="2A0023E7" w14:textId="77777777" w:rsidR="002906EC" w:rsidRPr="003269CB" w:rsidRDefault="002906EC" w:rsidP="00541F48">
            <w:pPr>
              <w:pStyle w:val="ListParagraph"/>
              <w:numPr>
                <w:ilvl w:val="0"/>
                <w:numId w:val="11"/>
              </w:numPr>
              <w:spacing w:before="120" w:after="120" w:line="281" w:lineRule="auto"/>
              <w:ind w:left="601" w:hanging="601"/>
              <w:contextualSpacing w:val="0"/>
              <w:jc w:val="both"/>
              <w:rPr>
                <w:rFonts w:ascii="Arial" w:eastAsia="Calibri" w:hAnsi="Arial" w:cs="Arial"/>
                <w:color w:val="000000" w:themeColor="text1"/>
              </w:rPr>
            </w:pPr>
            <w:r w:rsidRPr="003269CB">
              <w:rPr>
                <w:rFonts w:ascii="Arial" w:eastAsia="Calibri" w:hAnsi="Arial" w:cs="Arial"/>
                <w:iCs/>
                <w:color w:val="000000" w:themeColor="text1"/>
              </w:rPr>
              <w:t xml:space="preserve">“Vietnam”: </w:t>
            </w:r>
            <w:r w:rsidRPr="003269CB">
              <w:rPr>
                <w:rFonts w:ascii="Arial" w:eastAsia="Calibri" w:hAnsi="Arial" w:cs="Arial"/>
                <w:color w:val="000000" w:themeColor="text1"/>
              </w:rPr>
              <w:t>means</w:t>
            </w:r>
            <w:r w:rsidRPr="003269CB">
              <w:rPr>
                <w:rFonts w:ascii="Arial" w:hAnsi="Arial" w:cs="Arial"/>
                <w:iCs/>
                <w:color w:val="000000" w:themeColor="text1"/>
                <w:shd w:val="clear" w:color="auto" w:fill="FFFFFF"/>
              </w:rPr>
              <w:t xml:space="preserve"> The Socialist Republic of Viet Nam.</w:t>
            </w:r>
            <w:r w:rsidRPr="003269CB">
              <w:rPr>
                <w:rFonts w:ascii="Arial" w:eastAsia="Calibri" w:hAnsi="Arial" w:cs="Arial"/>
                <w:color w:val="000000" w:themeColor="text1"/>
              </w:rPr>
              <w:t xml:space="preserve"> </w:t>
            </w:r>
          </w:p>
          <w:p w14:paraId="6C019CB0" w14:textId="4D7B040F" w:rsidR="002756A6" w:rsidRPr="003269CB" w:rsidRDefault="006A335D" w:rsidP="00541F48">
            <w:pPr>
              <w:pStyle w:val="ListParagraph"/>
              <w:spacing w:before="120" w:after="120" w:line="281" w:lineRule="auto"/>
              <w:ind w:left="601"/>
              <w:contextualSpacing w:val="0"/>
              <w:jc w:val="both"/>
              <w:rPr>
                <w:rFonts w:ascii="Arial" w:eastAsia="Calibri" w:hAnsi="Arial" w:cs="Arial"/>
                <w:i/>
                <w:color w:val="000000" w:themeColor="text1"/>
              </w:rPr>
            </w:pPr>
            <w:r w:rsidRPr="003269CB">
              <w:rPr>
                <w:rFonts w:ascii="Arial" w:eastAsia="Calibri" w:hAnsi="Arial" w:cs="Arial"/>
                <w:i/>
                <w:color w:val="000000" w:themeColor="text1"/>
              </w:rPr>
              <w:t>“</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Nước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Hòa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Xã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Hội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Chủ</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Nghĩa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w:t>
            </w:r>
          </w:p>
          <w:p w14:paraId="2C9F55F5" w14:textId="77777777" w:rsidR="002906EC" w:rsidRPr="003269CB" w:rsidRDefault="002906EC" w:rsidP="00541F48">
            <w:pPr>
              <w:pStyle w:val="ListParagraph"/>
              <w:numPr>
                <w:ilvl w:val="0"/>
                <w:numId w:val="11"/>
              </w:numPr>
              <w:spacing w:before="120" w:after="120" w:line="281" w:lineRule="auto"/>
              <w:ind w:left="601" w:hanging="601"/>
              <w:contextualSpacing w:val="0"/>
              <w:jc w:val="both"/>
              <w:rPr>
                <w:rFonts w:ascii="Arial" w:eastAsia="Calibri" w:hAnsi="Arial" w:cs="Arial"/>
                <w:color w:val="000000" w:themeColor="text1"/>
              </w:rPr>
            </w:pPr>
            <w:r w:rsidRPr="003269CB">
              <w:rPr>
                <w:rFonts w:ascii="Arial" w:eastAsia="Calibri" w:hAnsi="Arial" w:cs="Arial"/>
                <w:iCs/>
                <w:color w:val="000000" w:themeColor="text1"/>
              </w:rPr>
              <w:t>“VND” or “Dong”: means the legal currency of Vietnam.</w:t>
            </w:r>
            <w:r w:rsidRPr="003269CB">
              <w:rPr>
                <w:rFonts w:ascii="Arial" w:eastAsia="Calibri" w:hAnsi="Arial" w:cs="Arial"/>
                <w:color w:val="000000" w:themeColor="text1"/>
              </w:rPr>
              <w:t xml:space="preserve"> </w:t>
            </w:r>
          </w:p>
          <w:p w14:paraId="49A0DE82" w14:textId="71F3ED12" w:rsidR="002756A6" w:rsidRPr="003269CB" w:rsidRDefault="00737DE9" w:rsidP="00541F48">
            <w:pPr>
              <w:pStyle w:val="ListParagraph"/>
              <w:spacing w:before="120" w:after="120" w:line="281" w:lineRule="auto"/>
              <w:ind w:left="601"/>
              <w:contextualSpacing w:val="0"/>
              <w:jc w:val="both"/>
              <w:rPr>
                <w:rFonts w:ascii="Arial" w:eastAsia="Calibri" w:hAnsi="Arial" w:cs="Arial"/>
                <w:i/>
                <w:color w:val="000000" w:themeColor="text1"/>
              </w:rPr>
            </w:pPr>
            <w:r w:rsidRPr="003269CB">
              <w:rPr>
                <w:rFonts w:ascii="Arial" w:eastAsia="Calibri" w:hAnsi="Arial" w:cs="Arial"/>
                <w:i/>
                <w:color w:val="000000" w:themeColor="text1"/>
              </w:rPr>
              <w:t>“VN</w:t>
            </w:r>
            <w:r w:rsidR="00972066">
              <w:rPr>
                <w:rFonts w:ascii="Arial" w:eastAsia="Calibri" w:hAnsi="Arial" w:cs="Arial"/>
                <w:i/>
                <w:color w:val="000000" w:themeColor="text1"/>
              </w:rPr>
              <w:t>D</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w:t>
            </w:r>
          </w:p>
        </w:tc>
      </w:tr>
      <w:tr w:rsidR="003269CB" w:rsidRPr="003269CB" w14:paraId="6B2ACA12" w14:textId="77777777" w:rsidTr="00F86FEC">
        <w:trPr>
          <w:trHeight w:val="273"/>
          <w:jc w:val="center"/>
        </w:trPr>
        <w:tc>
          <w:tcPr>
            <w:tcW w:w="2333" w:type="dxa"/>
            <w:vAlign w:val="center"/>
          </w:tcPr>
          <w:p w14:paraId="7B60172A" w14:textId="24D0CC35" w:rsidR="00800AB2" w:rsidRPr="003269CB" w:rsidRDefault="004C5F38" w:rsidP="00541F48">
            <w:pPr>
              <w:spacing w:before="120" w:after="120" w:line="281" w:lineRule="auto"/>
              <w:jc w:val="center"/>
              <w:rPr>
                <w:rFonts w:ascii="Arial" w:eastAsia="Calibri" w:hAnsi="Arial" w:cs="Arial"/>
                <w:b/>
                <w:i/>
                <w:iCs/>
                <w:color w:val="000000" w:themeColor="text1"/>
              </w:rPr>
            </w:pPr>
            <w:r w:rsidRPr="003269CB">
              <w:rPr>
                <w:rFonts w:ascii="Arial" w:eastAsia="Calibri" w:hAnsi="Arial" w:cs="Arial"/>
                <w:b/>
                <w:color w:val="000000" w:themeColor="text1"/>
              </w:rPr>
              <w:t xml:space="preserve">1.2. </w:t>
            </w:r>
            <w:r w:rsidR="00800AB2" w:rsidRPr="003269CB">
              <w:rPr>
                <w:rFonts w:ascii="Arial" w:eastAsia="Calibri" w:hAnsi="Arial" w:cs="Arial"/>
                <w:b/>
                <w:iCs/>
                <w:color w:val="000000" w:themeColor="text1"/>
              </w:rPr>
              <w:t>Scope of works (</w:t>
            </w:r>
            <w:r w:rsidR="00A57119" w:rsidRPr="003269CB">
              <w:rPr>
                <w:rFonts w:ascii="Arial" w:eastAsia="Calibri" w:hAnsi="Arial" w:cs="Arial"/>
                <w:b/>
                <w:iCs/>
                <w:color w:val="000000" w:themeColor="text1"/>
              </w:rPr>
              <w:t>S</w:t>
            </w:r>
            <w:r w:rsidR="00F86FEC">
              <w:rPr>
                <w:rFonts w:ascii="Arial" w:eastAsia="Calibri" w:hAnsi="Arial" w:cs="Arial"/>
                <w:b/>
                <w:iCs/>
                <w:color w:val="000000" w:themeColor="text1"/>
              </w:rPr>
              <w:t>ervices)</w:t>
            </w:r>
          </w:p>
          <w:p w14:paraId="753688A6" w14:textId="77A7CC93" w:rsidR="004C5F38" w:rsidRPr="003269CB" w:rsidRDefault="00C70403" w:rsidP="00541F48">
            <w:pPr>
              <w:spacing w:before="120" w:after="120" w:line="281" w:lineRule="auto"/>
              <w:jc w:val="center"/>
              <w:rPr>
                <w:rFonts w:ascii="Arial" w:eastAsia="Calibri" w:hAnsi="Arial" w:cs="Arial"/>
                <w:b/>
                <w:i/>
                <w:color w:val="000000" w:themeColor="text1"/>
              </w:rPr>
            </w:pPr>
            <w:proofErr w:type="spellStart"/>
            <w:r w:rsidRPr="003269CB">
              <w:rPr>
                <w:rFonts w:ascii="Arial" w:eastAsia="Calibri" w:hAnsi="Arial" w:cs="Arial"/>
                <w:b/>
                <w:i/>
                <w:color w:val="000000" w:themeColor="text1"/>
              </w:rPr>
              <w:t>Phạm</w:t>
            </w:r>
            <w:proofErr w:type="spellEnd"/>
            <w:r w:rsidRPr="003269CB">
              <w:rPr>
                <w:rFonts w:ascii="Arial" w:eastAsia="Calibri" w:hAnsi="Arial" w:cs="Arial"/>
                <w:b/>
                <w:i/>
                <w:color w:val="000000" w:themeColor="text1"/>
              </w:rPr>
              <w:t xml:space="preserve"> vi </w:t>
            </w:r>
            <w:proofErr w:type="spellStart"/>
            <w:r w:rsidRPr="003269CB">
              <w:rPr>
                <w:rFonts w:ascii="Arial" w:eastAsia="Calibri" w:hAnsi="Arial" w:cs="Arial"/>
                <w:b/>
                <w:i/>
                <w:color w:val="000000" w:themeColor="text1"/>
              </w:rPr>
              <w:t>công</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việc</w:t>
            </w:r>
            <w:proofErr w:type="spellEnd"/>
            <w:r w:rsidR="00854CF1" w:rsidRPr="003269CB">
              <w:rPr>
                <w:rFonts w:ascii="Arial" w:eastAsia="Calibri" w:hAnsi="Arial" w:cs="Arial"/>
                <w:b/>
                <w:i/>
                <w:color w:val="000000" w:themeColor="text1"/>
              </w:rPr>
              <w:t xml:space="preserve"> </w:t>
            </w:r>
          </w:p>
          <w:p w14:paraId="694E01C1" w14:textId="77777777" w:rsidR="00C70403" w:rsidRPr="003269CB" w:rsidRDefault="00C70403" w:rsidP="00541F48">
            <w:pPr>
              <w:spacing w:before="120" w:after="120" w:line="281" w:lineRule="auto"/>
              <w:jc w:val="center"/>
              <w:rPr>
                <w:rFonts w:ascii="Arial" w:eastAsia="Calibri" w:hAnsi="Arial" w:cs="Arial"/>
                <w:b/>
                <w:i/>
                <w:color w:val="000000" w:themeColor="text1"/>
              </w:rPr>
            </w:pPr>
            <w:r w:rsidRPr="003269CB">
              <w:rPr>
                <w:rFonts w:ascii="Arial" w:eastAsia="Calibri" w:hAnsi="Arial" w:cs="Arial"/>
                <w:b/>
                <w:i/>
                <w:color w:val="000000" w:themeColor="text1"/>
              </w:rPr>
              <w:t>(</w:t>
            </w:r>
            <w:proofErr w:type="spellStart"/>
            <w:r w:rsidRPr="003269CB">
              <w:rPr>
                <w:rFonts w:ascii="Arial" w:eastAsia="Calibri" w:hAnsi="Arial" w:cs="Arial"/>
                <w:b/>
                <w:i/>
                <w:color w:val="000000" w:themeColor="text1"/>
              </w:rPr>
              <w:t>Dịch</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Vụ</w:t>
            </w:r>
            <w:proofErr w:type="spellEnd"/>
            <w:r w:rsidRPr="003269CB">
              <w:rPr>
                <w:rFonts w:ascii="Arial" w:eastAsia="Calibri" w:hAnsi="Arial" w:cs="Arial"/>
                <w:b/>
                <w:i/>
                <w:color w:val="000000" w:themeColor="text1"/>
              </w:rPr>
              <w:t>)</w:t>
            </w:r>
          </w:p>
          <w:p w14:paraId="48254BBB" w14:textId="2E9DD2AC" w:rsidR="00D92B8A" w:rsidRPr="003269CB" w:rsidRDefault="00D92B8A" w:rsidP="00541F48">
            <w:pPr>
              <w:spacing w:before="120" w:after="120" w:line="281" w:lineRule="auto"/>
              <w:jc w:val="center"/>
              <w:rPr>
                <w:rFonts w:ascii="Arial" w:eastAsia="Calibri" w:hAnsi="Arial" w:cs="Arial"/>
                <w:b/>
                <w:i/>
                <w:iCs/>
                <w:color w:val="000000" w:themeColor="text1"/>
              </w:rPr>
            </w:pPr>
          </w:p>
        </w:tc>
        <w:tc>
          <w:tcPr>
            <w:tcW w:w="7435" w:type="dxa"/>
          </w:tcPr>
          <w:p w14:paraId="33A37A01" w14:textId="77777777" w:rsidR="00F86FEC" w:rsidRDefault="002906EC" w:rsidP="00541F48">
            <w:pPr>
              <w:spacing w:before="120" w:after="120" w:line="281" w:lineRule="auto"/>
              <w:jc w:val="both"/>
              <w:rPr>
                <w:rFonts w:ascii="Arial" w:eastAsia="Calibri" w:hAnsi="Arial" w:cs="Arial"/>
                <w:i/>
                <w:iCs/>
                <w:color w:val="000000" w:themeColor="text1"/>
              </w:rPr>
            </w:pPr>
            <w:r w:rsidRPr="003269CB">
              <w:rPr>
                <w:rFonts w:ascii="Arial" w:eastAsia="Calibri" w:hAnsi="Arial" w:cs="Arial"/>
                <w:iCs/>
                <w:color w:val="000000" w:themeColor="text1"/>
              </w:rPr>
              <w:t xml:space="preserve">Party B shall implement </w:t>
            </w:r>
            <w:r w:rsidR="00F72D81">
              <w:rPr>
                <w:rFonts w:ascii="Arial" w:eastAsia="Calibri" w:hAnsi="Arial" w:cs="Arial"/>
                <w:iCs/>
                <w:color w:val="000000" w:themeColor="text1"/>
              </w:rPr>
              <w:t>the following works for Party A</w:t>
            </w:r>
          </w:p>
          <w:p w14:paraId="59D70F7C" w14:textId="218C4C6F" w:rsidR="00C70403" w:rsidRPr="003269CB" w:rsidRDefault="0038716B" w:rsidP="00541F48">
            <w:pPr>
              <w:spacing w:before="120" w:after="120" w:line="281" w:lineRule="auto"/>
              <w:jc w:val="both"/>
              <w:rPr>
                <w:rFonts w:ascii="Arial" w:eastAsia="Calibri" w:hAnsi="Arial" w:cs="Arial"/>
                <w:i/>
                <w:iCs/>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w:t>
            </w:r>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sẽ</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thực</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hiện</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các</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công</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việc</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sau</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cho</w:t>
            </w:r>
            <w:proofErr w:type="spellEnd"/>
            <w:r w:rsidR="00C70403"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r w:rsidR="002906EC" w:rsidRPr="003269CB">
              <w:rPr>
                <w:rFonts w:ascii="Arial" w:eastAsia="Calibri" w:hAnsi="Arial" w:cs="Arial"/>
                <w:i/>
                <w:color w:val="000000" w:themeColor="text1"/>
              </w:rPr>
              <w:t>:</w:t>
            </w:r>
            <w:r w:rsidR="00C70403" w:rsidRPr="003269CB">
              <w:rPr>
                <w:rFonts w:ascii="Arial" w:eastAsia="Calibri" w:hAnsi="Arial" w:cs="Arial"/>
                <w:i/>
                <w:iCs/>
                <w:color w:val="000000" w:themeColor="text1"/>
              </w:rPr>
              <w:t xml:space="preserve"> </w:t>
            </w:r>
          </w:p>
          <w:p w14:paraId="5A685CFC" w14:textId="77777777" w:rsidR="002906EC" w:rsidRPr="003269CB" w:rsidRDefault="002906EC" w:rsidP="00541F48">
            <w:pPr>
              <w:pStyle w:val="ListParagraph"/>
              <w:numPr>
                <w:ilvl w:val="0"/>
                <w:numId w:val="4"/>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Based on information provided by Party A, Party B conducts the activities of marketing, promoting and introducing products which are traded by Party A, and Party A’s brands in various forms to customers.</w:t>
            </w:r>
          </w:p>
          <w:p w14:paraId="2A79FDFC" w14:textId="01D1804F" w:rsidR="00C70403" w:rsidRPr="003269CB" w:rsidRDefault="009054EE"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Dựa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do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cung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cấp</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B</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w:t>
            </w:r>
            <w:r w:rsidR="00C70403" w:rsidRPr="003269CB">
              <w:rPr>
                <w:rFonts w:ascii="Arial" w:eastAsia="Calibri" w:hAnsi="Arial" w:cs="Arial"/>
                <w:i/>
                <w:color w:val="000000" w:themeColor="text1"/>
              </w:rPr>
              <w:t>riển</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khai</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các</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hoạt</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động</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truyền</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thông</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quảng</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bá</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giới</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thiệu</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sản</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phẩm</w:t>
            </w:r>
            <w:proofErr w:type="spellEnd"/>
            <w:r w:rsidR="00C70403" w:rsidRPr="003269CB">
              <w:rPr>
                <w:rFonts w:ascii="Arial" w:eastAsia="Calibri" w:hAnsi="Arial" w:cs="Arial"/>
                <w:i/>
                <w:color w:val="000000" w:themeColor="text1"/>
              </w:rPr>
              <w:t xml:space="preserve"> do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kinh</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doanh</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thương</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hiệu</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của</w:t>
            </w:r>
            <w:proofErr w:type="spellEnd"/>
            <w:r w:rsidR="00C70403"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theo</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nhiều</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hình</w:t>
            </w:r>
            <w:proofErr w:type="spellEnd"/>
            <w:r w:rsidR="00C70403" w:rsidRPr="003269CB">
              <w:rPr>
                <w:rFonts w:ascii="Arial" w:eastAsia="Calibri" w:hAnsi="Arial" w:cs="Arial"/>
                <w:i/>
                <w:color w:val="000000" w:themeColor="text1"/>
              </w:rPr>
              <w:t xml:space="preserve"> </w:t>
            </w:r>
            <w:proofErr w:type="spellStart"/>
            <w:r w:rsidR="00C70403" w:rsidRPr="003269CB">
              <w:rPr>
                <w:rFonts w:ascii="Arial" w:eastAsia="Calibri" w:hAnsi="Arial" w:cs="Arial"/>
                <w:i/>
                <w:color w:val="000000" w:themeColor="text1"/>
              </w:rPr>
              <w:t>thứ</w:t>
            </w:r>
            <w:r w:rsidR="00854CF1" w:rsidRPr="003269CB">
              <w:rPr>
                <w:rFonts w:ascii="Arial" w:eastAsia="Calibri" w:hAnsi="Arial" w:cs="Arial"/>
                <w:i/>
                <w:color w:val="000000" w:themeColor="text1"/>
              </w:rPr>
              <w:t>c</w:t>
            </w:r>
            <w:proofErr w:type="spellEnd"/>
            <w:r w:rsidR="00854CF1"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khác</w:t>
            </w:r>
            <w:proofErr w:type="spellEnd"/>
            <w:r w:rsidR="00854CF1"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nhau</w:t>
            </w:r>
            <w:proofErr w:type="spellEnd"/>
            <w:r w:rsidR="00854CF1"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tới</w:t>
            </w:r>
            <w:proofErr w:type="spellEnd"/>
            <w:r w:rsidR="00854CF1"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khách</w:t>
            </w:r>
            <w:proofErr w:type="spellEnd"/>
            <w:r w:rsidR="00736EC2"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hàng</w:t>
            </w:r>
            <w:proofErr w:type="spellEnd"/>
            <w:r w:rsidR="00736EC2" w:rsidRPr="003269CB">
              <w:rPr>
                <w:rFonts w:ascii="Arial" w:eastAsia="Calibri" w:hAnsi="Arial" w:cs="Arial"/>
                <w:i/>
                <w:color w:val="000000" w:themeColor="text1"/>
              </w:rPr>
              <w:t>.</w:t>
            </w:r>
          </w:p>
          <w:p w14:paraId="18D043F2" w14:textId="77777777" w:rsidR="002906EC" w:rsidRPr="003269CB" w:rsidRDefault="002906EC" w:rsidP="00541F48">
            <w:pPr>
              <w:pStyle w:val="ListParagraph"/>
              <w:numPr>
                <w:ilvl w:val="0"/>
                <w:numId w:val="4"/>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Supporting and guiding the signing of sale and purchase contracts between Party A and customer</w:t>
            </w:r>
            <w:r w:rsidRPr="003269CB">
              <w:rPr>
                <w:rFonts w:ascii="Arial" w:eastAsia="Calibri" w:hAnsi="Arial" w:cs="Arial"/>
                <w:color w:val="000000" w:themeColor="text1"/>
              </w:rPr>
              <w:t>.</w:t>
            </w:r>
          </w:p>
          <w:p w14:paraId="11B857F5" w14:textId="4DCF36A7" w:rsidR="00D92B8A" w:rsidRPr="003269CB" w:rsidRDefault="00854CF1"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Hỗ</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trợ</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hướng</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dẫn</w:t>
            </w:r>
            <w:proofErr w:type="spellEnd"/>
            <w:r w:rsidR="00FE3BBB"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mua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giữa</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khách</w:t>
            </w:r>
            <w:proofErr w:type="spellEnd"/>
            <w:r w:rsidR="00736EC2"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hàng</w:t>
            </w:r>
            <w:proofErr w:type="spellEnd"/>
            <w:r w:rsidR="00736EC2" w:rsidRPr="003269CB">
              <w:rPr>
                <w:rFonts w:ascii="Arial" w:eastAsia="Calibri" w:hAnsi="Arial" w:cs="Arial"/>
                <w:i/>
                <w:color w:val="000000" w:themeColor="text1"/>
              </w:rPr>
              <w:t>.</w:t>
            </w:r>
          </w:p>
          <w:p w14:paraId="198A9C52" w14:textId="77777777" w:rsidR="002906EC" w:rsidRPr="003269CB" w:rsidRDefault="002906EC" w:rsidP="00541F48">
            <w:pPr>
              <w:pStyle w:val="ListParagraph"/>
              <w:numPr>
                <w:ilvl w:val="0"/>
                <w:numId w:val="4"/>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Providing support in supervising the quality of goods, the payment of the sale and purchase contracts signed between Party A and customer.</w:t>
            </w:r>
          </w:p>
          <w:p w14:paraId="340350B7" w14:textId="584BAFC0" w:rsidR="00FF4F7E" w:rsidRPr="003269CB" w:rsidRDefault="00E873BA"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Hỗ</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trợ</w:t>
            </w:r>
            <w:proofErr w:type="spellEnd"/>
            <w:r w:rsidRPr="003269CB">
              <w:rPr>
                <w:rFonts w:ascii="Arial" w:eastAsia="Calibri" w:hAnsi="Arial" w:cs="Arial"/>
                <w:i/>
                <w:color w:val="000000" w:themeColor="text1"/>
              </w:rPr>
              <w:t xml:space="preserve"> </w:t>
            </w:r>
            <w:proofErr w:type="spellStart"/>
            <w:r w:rsidR="00D7715C" w:rsidRPr="003269CB">
              <w:rPr>
                <w:rFonts w:ascii="Arial" w:eastAsia="Calibri" w:hAnsi="Arial" w:cs="Arial"/>
                <w:i/>
                <w:color w:val="000000" w:themeColor="text1"/>
              </w:rPr>
              <w:t>giám</w:t>
            </w:r>
            <w:proofErr w:type="spellEnd"/>
            <w:r w:rsidR="00D7715C" w:rsidRPr="003269CB">
              <w:rPr>
                <w:rFonts w:ascii="Arial" w:eastAsia="Calibri" w:hAnsi="Arial" w:cs="Arial"/>
                <w:i/>
                <w:color w:val="000000" w:themeColor="text1"/>
              </w:rPr>
              <w:t xml:space="preserve"> </w:t>
            </w:r>
            <w:proofErr w:type="spellStart"/>
            <w:r w:rsidR="00D7715C" w:rsidRPr="003269CB">
              <w:rPr>
                <w:rFonts w:ascii="Arial" w:eastAsia="Calibri" w:hAnsi="Arial" w:cs="Arial"/>
                <w:i/>
                <w:color w:val="000000" w:themeColor="text1"/>
              </w:rPr>
              <w:t>sát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lượng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hóa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toán</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đối</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với</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hợp</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đồng</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mua</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bán</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hàng</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hóa</w:t>
            </w:r>
            <w:proofErr w:type="spellEnd"/>
            <w:r w:rsidR="00302DE3" w:rsidRPr="003269CB">
              <w:rPr>
                <w:rFonts w:ascii="Arial" w:eastAsia="Calibri" w:hAnsi="Arial" w:cs="Arial"/>
                <w:i/>
                <w:color w:val="000000" w:themeColor="text1"/>
              </w:rPr>
              <w:t xml:space="preserve"> </w:t>
            </w:r>
            <w:proofErr w:type="spellStart"/>
            <w:r w:rsidR="00302DE3" w:rsidRPr="003269CB">
              <w:rPr>
                <w:rFonts w:ascii="Arial" w:eastAsia="Calibri" w:hAnsi="Arial" w:cs="Arial"/>
                <w:i/>
                <w:color w:val="000000" w:themeColor="text1"/>
              </w:rPr>
              <w:t>đã</w:t>
            </w:r>
            <w:proofErr w:type="spellEnd"/>
            <w:r w:rsidR="00302DE3" w:rsidRPr="003269CB">
              <w:rPr>
                <w:rFonts w:ascii="Arial" w:eastAsia="Calibri" w:hAnsi="Arial" w:cs="Arial"/>
                <w:i/>
                <w:color w:val="000000" w:themeColor="text1"/>
              </w:rPr>
              <w:t xml:space="preserve"> </w:t>
            </w:r>
            <w:proofErr w:type="spellStart"/>
            <w:r w:rsidR="00302DE3" w:rsidRPr="003269CB">
              <w:rPr>
                <w:rFonts w:ascii="Arial" w:eastAsia="Calibri" w:hAnsi="Arial" w:cs="Arial"/>
                <w:i/>
                <w:color w:val="000000" w:themeColor="text1"/>
              </w:rPr>
              <w:t>ký</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giữa</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Bên</w:t>
            </w:r>
            <w:proofErr w:type="spellEnd"/>
            <w:r w:rsidR="00FE3BBB" w:rsidRPr="003269CB">
              <w:rPr>
                <w:rFonts w:ascii="Arial" w:eastAsia="Calibri" w:hAnsi="Arial" w:cs="Arial"/>
                <w:i/>
                <w:color w:val="000000" w:themeColor="text1"/>
              </w:rPr>
              <w:t xml:space="preserve"> A </w:t>
            </w:r>
            <w:proofErr w:type="spellStart"/>
            <w:r w:rsidR="00FE3BBB" w:rsidRPr="003269CB">
              <w:rPr>
                <w:rFonts w:ascii="Arial" w:eastAsia="Calibri" w:hAnsi="Arial" w:cs="Arial"/>
                <w:i/>
                <w:color w:val="000000" w:themeColor="text1"/>
              </w:rPr>
              <w:t>và</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khách</w:t>
            </w:r>
            <w:proofErr w:type="spellEnd"/>
            <w:r w:rsidR="00FE3BBB" w:rsidRPr="003269CB">
              <w:rPr>
                <w:rFonts w:ascii="Arial" w:eastAsia="Calibri" w:hAnsi="Arial" w:cs="Arial"/>
                <w:i/>
                <w:color w:val="000000" w:themeColor="text1"/>
              </w:rPr>
              <w:t xml:space="preserve"> </w:t>
            </w:r>
            <w:proofErr w:type="spellStart"/>
            <w:r w:rsidR="00FE3BBB" w:rsidRPr="003269CB">
              <w:rPr>
                <w:rFonts w:ascii="Arial" w:eastAsia="Calibri" w:hAnsi="Arial" w:cs="Arial"/>
                <w:i/>
                <w:color w:val="000000" w:themeColor="text1"/>
              </w:rPr>
              <w:t>hàng</w:t>
            </w:r>
            <w:proofErr w:type="spellEnd"/>
            <w:r w:rsidRPr="003269CB">
              <w:rPr>
                <w:rFonts w:ascii="Arial" w:eastAsia="Calibri" w:hAnsi="Arial" w:cs="Arial"/>
                <w:i/>
                <w:color w:val="000000" w:themeColor="text1"/>
              </w:rPr>
              <w:t>.</w:t>
            </w:r>
          </w:p>
          <w:p w14:paraId="4AC772B2" w14:textId="60880123" w:rsidR="002906EC" w:rsidRPr="003269CB" w:rsidRDefault="002906EC" w:rsidP="00541F48">
            <w:pPr>
              <w:spacing w:before="120" w:after="120" w:line="281" w:lineRule="auto"/>
              <w:jc w:val="both"/>
              <w:rPr>
                <w:rFonts w:ascii="Arial" w:eastAsia="Calibri" w:hAnsi="Arial" w:cs="Arial"/>
                <w:color w:val="000000" w:themeColor="text1"/>
              </w:rPr>
            </w:pPr>
            <w:r w:rsidRPr="003269CB">
              <w:rPr>
                <w:rFonts w:ascii="Arial" w:eastAsia="Calibri" w:hAnsi="Arial" w:cs="Arial"/>
                <w:iCs/>
                <w:color w:val="000000" w:themeColor="text1"/>
              </w:rPr>
              <w:t>During the term of the Agreement, Party B is entitled to exclusively introduce Party A's products to customers in Vietnam who have not been known by Party A.</w:t>
            </w:r>
          </w:p>
          <w:p w14:paraId="39F0E9BF" w14:textId="2DD1C672" w:rsidR="00FF4F7E" w:rsidRPr="003269CB" w:rsidRDefault="000D435E" w:rsidP="00541F48">
            <w:pPr>
              <w:spacing w:before="120" w:after="120" w:line="281" w:lineRule="auto"/>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thời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Thỏa</w:t>
            </w:r>
            <w:proofErr w:type="spellEnd"/>
            <w:r w:rsidR="00854CF1" w:rsidRPr="003269CB">
              <w:rPr>
                <w:rFonts w:ascii="Arial" w:eastAsia="Calibri" w:hAnsi="Arial" w:cs="Arial"/>
                <w:i/>
                <w:color w:val="000000" w:themeColor="text1"/>
              </w:rPr>
              <w:t xml:space="preserve"> </w:t>
            </w:r>
            <w:proofErr w:type="spellStart"/>
            <w:r w:rsidR="00854CF1"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B</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thiệu</w:t>
            </w:r>
            <w:proofErr w:type="spellEnd"/>
            <w:r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sản</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phẩm</w:t>
            </w:r>
            <w:proofErr w:type="spellEnd"/>
            <w:r w:rsidR="00982ADB" w:rsidRPr="003269CB">
              <w:rPr>
                <w:rFonts w:ascii="Arial" w:eastAsia="Calibri" w:hAnsi="Arial" w:cs="Arial"/>
                <w:i/>
                <w:color w:val="000000" w:themeColor="text1"/>
              </w:rPr>
              <w:t xml:space="preserve"> </w:t>
            </w:r>
            <w:proofErr w:type="spellStart"/>
            <w:r w:rsidR="00982ADB" w:rsidRPr="003269CB">
              <w:rPr>
                <w:rFonts w:ascii="Arial" w:eastAsia="Calibri" w:hAnsi="Arial" w:cs="Arial"/>
                <w:i/>
                <w:color w:val="000000" w:themeColor="text1"/>
              </w:rPr>
              <w:t>của</w:t>
            </w:r>
            <w:proofErr w:type="spellEnd"/>
            <w:r w:rsidR="00982ADB"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Pr="003269CB">
              <w:rPr>
                <w:rFonts w:ascii="Arial" w:eastAsia="Calibri" w:hAnsi="Arial" w:cs="Arial"/>
                <w:i/>
                <w:color w:val="000000" w:themeColor="text1"/>
              </w:rPr>
              <w:t xml:space="preserve"> </w:t>
            </w:r>
            <w:proofErr w:type="spellStart"/>
            <w:r w:rsidR="00A57119" w:rsidRPr="003269CB">
              <w:rPr>
                <w:rFonts w:ascii="Arial" w:eastAsia="Calibri" w:hAnsi="Arial" w:cs="Arial"/>
                <w:i/>
                <w:color w:val="000000" w:themeColor="text1"/>
              </w:rPr>
              <w:t>tới</w:t>
            </w:r>
            <w:proofErr w:type="spellEnd"/>
            <w:r w:rsidR="00A57119"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khách</w:t>
            </w:r>
            <w:proofErr w:type="spellEnd"/>
            <w:r w:rsidR="00736EC2" w:rsidRPr="003269CB">
              <w:rPr>
                <w:rFonts w:ascii="Arial" w:eastAsia="Calibri" w:hAnsi="Arial" w:cs="Arial"/>
                <w:i/>
                <w:color w:val="000000" w:themeColor="text1"/>
              </w:rPr>
              <w:t xml:space="preserve"> </w:t>
            </w:r>
            <w:proofErr w:type="spellStart"/>
            <w:r w:rsidR="00736EC2" w:rsidRPr="003269CB">
              <w:rPr>
                <w:rFonts w:ascii="Arial" w:eastAsia="Calibri" w:hAnsi="Arial" w:cs="Arial"/>
                <w:i/>
                <w:color w:val="000000" w:themeColor="text1"/>
              </w:rPr>
              <w:t>hàng</w:t>
            </w:r>
            <w:proofErr w:type="spellEnd"/>
            <w:r w:rsidR="00736EC2" w:rsidRPr="003269CB">
              <w:rPr>
                <w:rFonts w:ascii="Arial" w:eastAsia="Calibri" w:hAnsi="Arial" w:cs="Arial"/>
                <w:i/>
                <w:color w:val="000000" w:themeColor="text1"/>
              </w:rPr>
              <w:t xml:space="preserve"> </w:t>
            </w:r>
            <w:proofErr w:type="spellStart"/>
            <w:r w:rsidR="00982ADB" w:rsidRPr="003269CB">
              <w:rPr>
                <w:rFonts w:ascii="Arial" w:eastAsia="Calibri" w:hAnsi="Arial" w:cs="Arial"/>
                <w:i/>
                <w:color w:val="000000" w:themeColor="text1"/>
              </w:rPr>
              <w:t>tại</w:t>
            </w:r>
            <w:proofErr w:type="spellEnd"/>
            <w:r w:rsidR="00982ADB" w:rsidRPr="003269CB">
              <w:rPr>
                <w:rFonts w:ascii="Arial" w:eastAsia="Calibri" w:hAnsi="Arial" w:cs="Arial"/>
                <w:i/>
                <w:color w:val="000000" w:themeColor="text1"/>
              </w:rPr>
              <w:t xml:space="preserve"> </w:t>
            </w:r>
            <w:proofErr w:type="spellStart"/>
            <w:r w:rsidR="00982ADB" w:rsidRPr="003269CB">
              <w:rPr>
                <w:rFonts w:ascii="Arial" w:eastAsia="Calibri" w:hAnsi="Arial" w:cs="Arial"/>
                <w:i/>
                <w:color w:val="000000" w:themeColor="text1"/>
              </w:rPr>
              <w:t>Việt</w:t>
            </w:r>
            <w:proofErr w:type="spellEnd"/>
            <w:r w:rsidR="00982ADB" w:rsidRPr="003269CB">
              <w:rPr>
                <w:rFonts w:ascii="Arial" w:eastAsia="Calibri" w:hAnsi="Arial" w:cs="Arial"/>
                <w:i/>
                <w:color w:val="000000" w:themeColor="text1"/>
              </w:rPr>
              <w:t xml:space="preserve"> Nam </w:t>
            </w:r>
            <w:proofErr w:type="spellStart"/>
            <w:r w:rsidRPr="003269CB">
              <w:rPr>
                <w:rFonts w:ascii="Arial" w:eastAsia="Calibri" w:hAnsi="Arial" w:cs="Arial"/>
                <w:i/>
                <w:color w:val="000000" w:themeColor="text1"/>
              </w:rPr>
              <w:t>chưa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tới</w:t>
            </w:r>
            <w:proofErr w:type="spellEnd"/>
            <w:r w:rsidR="00982ADB" w:rsidRPr="003269CB">
              <w:rPr>
                <w:rFonts w:ascii="Arial" w:eastAsia="Calibri" w:hAnsi="Arial" w:cs="Arial"/>
                <w:i/>
                <w:color w:val="000000" w:themeColor="text1"/>
              </w:rPr>
              <w:t>.</w:t>
            </w:r>
          </w:p>
          <w:p w14:paraId="11305DAA" w14:textId="0785F723" w:rsidR="002906EC" w:rsidRPr="003269CB" w:rsidRDefault="002906EC" w:rsidP="00541F48">
            <w:pPr>
              <w:spacing w:before="120" w:after="120" w:line="281" w:lineRule="auto"/>
              <w:jc w:val="both"/>
              <w:rPr>
                <w:rFonts w:ascii="Arial" w:eastAsia="Calibri" w:hAnsi="Arial" w:cs="Arial"/>
                <w:color w:val="000000" w:themeColor="text1"/>
              </w:rPr>
            </w:pPr>
            <w:r w:rsidRPr="003269CB">
              <w:rPr>
                <w:rFonts w:ascii="Arial" w:eastAsia="Calibri" w:hAnsi="Arial" w:cs="Arial"/>
                <w:iCs/>
                <w:color w:val="000000" w:themeColor="text1"/>
              </w:rPr>
              <w:t>List of current products of Party A and standards as set out in the Appendix.</w:t>
            </w:r>
          </w:p>
          <w:p w14:paraId="03338966" w14:textId="3966ABEB" w:rsidR="00B04530" w:rsidRPr="003269CB" w:rsidRDefault="009054EE" w:rsidP="00541F48">
            <w:pPr>
              <w:spacing w:before="120" w:after="120" w:line="281" w:lineRule="auto"/>
              <w:jc w:val="both"/>
              <w:rPr>
                <w:rFonts w:ascii="Arial" w:eastAsia="Calibri" w:hAnsi="Arial" w:cs="Arial"/>
                <w:i/>
                <w:color w:val="000000" w:themeColor="text1"/>
              </w:rPr>
            </w:pPr>
            <w:proofErr w:type="spellStart"/>
            <w:r w:rsidRPr="003269CB">
              <w:rPr>
                <w:rFonts w:ascii="Arial" w:eastAsia="Calibri" w:hAnsi="Arial" w:cs="Arial"/>
                <w:i/>
                <w:color w:val="000000" w:themeColor="text1"/>
              </w:rPr>
              <w:t>Danh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phẩm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chuẩn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như</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lục</w:t>
            </w:r>
            <w:proofErr w:type="spellEnd"/>
            <w:r w:rsidRPr="003269CB">
              <w:rPr>
                <w:rFonts w:ascii="Arial" w:eastAsia="Calibri" w:hAnsi="Arial" w:cs="Arial"/>
                <w:i/>
                <w:color w:val="000000" w:themeColor="text1"/>
              </w:rPr>
              <w:t>.</w:t>
            </w:r>
          </w:p>
        </w:tc>
      </w:tr>
      <w:tr w:rsidR="003269CB" w:rsidRPr="003269CB" w14:paraId="15D6BF7C" w14:textId="77777777" w:rsidTr="00F86FEC">
        <w:trPr>
          <w:trHeight w:val="2116"/>
          <w:jc w:val="center"/>
        </w:trPr>
        <w:tc>
          <w:tcPr>
            <w:tcW w:w="2333" w:type="dxa"/>
            <w:vAlign w:val="center"/>
          </w:tcPr>
          <w:p w14:paraId="0DB78098" w14:textId="7E9AC8A3" w:rsidR="00572FED" w:rsidRPr="003269CB" w:rsidRDefault="002906EC"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color w:val="000000" w:themeColor="text1"/>
              </w:rPr>
              <w:lastRenderedPageBreak/>
              <w:t xml:space="preserve">1.3. </w:t>
            </w:r>
            <w:r w:rsidR="0003606F">
              <w:rPr>
                <w:rFonts w:ascii="Arial" w:eastAsia="Calibri" w:hAnsi="Arial" w:cs="Arial"/>
                <w:b/>
                <w:iCs/>
                <w:color w:val="000000" w:themeColor="text1"/>
              </w:rPr>
              <w:t>Commission</w:t>
            </w:r>
            <w:r w:rsidRPr="003269CB">
              <w:rPr>
                <w:rFonts w:ascii="Arial" w:eastAsia="Calibri" w:hAnsi="Arial" w:cs="Arial"/>
                <w:b/>
                <w:color w:val="000000" w:themeColor="text1"/>
              </w:rPr>
              <w:t xml:space="preserve"> </w:t>
            </w:r>
            <w:proofErr w:type="spellStart"/>
            <w:r w:rsidR="000643DD" w:rsidRPr="003269CB">
              <w:rPr>
                <w:rFonts w:ascii="Arial" w:eastAsia="Calibri" w:hAnsi="Arial" w:cs="Arial"/>
                <w:b/>
                <w:i/>
                <w:color w:val="000000" w:themeColor="text1"/>
              </w:rPr>
              <w:t>Thù</w:t>
            </w:r>
            <w:proofErr w:type="spellEnd"/>
            <w:r w:rsidR="000643DD" w:rsidRPr="003269CB">
              <w:rPr>
                <w:rFonts w:ascii="Arial" w:eastAsia="Calibri" w:hAnsi="Arial" w:cs="Arial"/>
                <w:b/>
                <w:i/>
                <w:color w:val="000000" w:themeColor="text1"/>
              </w:rPr>
              <w:t xml:space="preserve"> lao</w:t>
            </w:r>
          </w:p>
          <w:p w14:paraId="63970156" w14:textId="7FCE921B" w:rsidR="00E47523" w:rsidRPr="003269CB" w:rsidRDefault="00E47523" w:rsidP="00541F48">
            <w:pPr>
              <w:spacing w:before="120" w:after="120" w:line="281" w:lineRule="auto"/>
              <w:jc w:val="center"/>
              <w:rPr>
                <w:rFonts w:ascii="Arial" w:eastAsia="Calibri" w:hAnsi="Arial" w:cs="Arial"/>
                <w:b/>
                <w:i/>
                <w:iCs/>
                <w:color w:val="000000" w:themeColor="text1"/>
              </w:rPr>
            </w:pPr>
          </w:p>
        </w:tc>
        <w:tc>
          <w:tcPr>
            <w:tcW w:w="7435" w:type="dxa"/>
          </w:tcPr>
          <w:p w14:paraId="44F42FA0" w14:textId="6CF565E4" w:rsidR="002906EC" w:rsidRPr="004A67E6" w:rsidRDefault="002906EC" w:rsidP="00541F48">
            <w:pPr>
              <w:pStyle w:val="ListParagraph"/>
              <w:numPr>
                <w:ilvl w:val="0"/>
                <w:numId w:val="12"/>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 xml:space="preserve">Considering the efforts of Party B in introducing and connecting Party A with customers, Party B shall receive </w:t>
            </w:r>
            <w:r w:rsidR="0003606F">
              <w:rPr>
                <w:rFonts w:ascii="Arial" w:eastAsia="Calibri" w:hAnsi="Arial" w:cs="Arial"/>
                <w:iCs/>
                <w:color w:val="000000" w:themeColor="text1"/>
              </w:rPr>
              <w:t>Commission</w:t>
            </w:r>
            <w:r w:rsidRPr="003269CB">
              <w:rPr>
                <w:rFonts w:ascii="Arial" w:eastAsia="Calibri" w:hAnsi="Arial" w:cs="Arial"/>
                <w:iCs/>
                <w:color w:val="000000" w:themeColor="text1"/>
              </w:rPr>
              <w:t xml:space="preserve"> from </w:t>
            </w:r>
            <w:r w:rsidR="00A935D5" w:rsidRPr="003269CB">
              <w:rPr>
                <w:rFonts w:ascii="Arial" w:eastAsia="Calibri" w:hAnsi="Arial" w:cs="Arial"/>
                <w:iCs/>
                <w:color w:val="000000" w:themeColor="text1"/>
              </w:rPr>
              <w:t>any</w:t>
            </w:r>
            <w:r w:rsidR="00B51CB4">
              <w:rPr>
                <w:rFonts w:ascii="Arial" w:eastAsia="Calibri" w:hAnsi="Arial" w:cs="Arial"/>
                <w:iCs/>
                <w:color w:val="000000" w:themeColor="text1"/>
              </w:rPr>
              <w:t xml:space="preserve"> and all</w:t>
            </w:r>
            <w:r w:rsidR="00A935D5" w:rsidRPr="003269CB">
              <w:rPr>
                <w:rFonts w:ascii="Arial" w:eastAsia="Calibri" w:hAnsi="Arial" w:cs="Arial"/>
                <w:iCs/>
                <w:color w:val="000000" w:themeColor="text1"/>
              </w:rPr>
              <w:t xml:space="preserve"> </w:t>
            </w:r>
            <w:r w:rsidRPr="003269CB">
              <w:rPr>
                <w:rFonts w:ascii="Arial" w:eastAsia="Calibri" w:hAnsi="Arial" w:cs="Arial"/>
                <w:iCs/>
                <w:color w:val="000000" w:themeColor="text1"/>
              </w:rPr>
              <w:t xml:space="preserve">sale and </w:t>
            </w:r>
            <w:r w:rsidRPr="004A67E6">
              <w:rPr>
                <w:rFonts w:ascii="Arial" w:eastAsia="Calibri" w:hAnsi="Arial" w:cs="Arial"/>
                <w:iCs/>
                <w:color w:val="000000" w:themeColor="text1"/>
              </w:rPr>
              <w:t>purchase contracts signed by Party A with the customers which is introduced by Party B at any time during the term of the Agreement and 24 (twenty-four) months from the date of terminati</w:t>
            </w:r>
            <w:r w:rsidR="00A935D5" w:rsidRPr="004A67E6">
              <w:rPr>
                <w:rFonts w:ascii="Arial" w:eastAsia="Calibri" w:hAnsi="Arial" w:cs="Arial"/>
                <w:iCs/>
                <w:color w:val="000000" w:themeColor="text1"/>
              </w:rPr>
              <w:t>on of</w:t>
            </w:r>
            <w:r w:rsidRPr="004A67E6">
              <w:rPr>
                <w:rFonts w:ascii="Arial" w:eastAsia="Calibri" w:hAnsi="Arial" w:cs="Arial"/>
                <w:iCs/>
                <w:color w:val="000000" w:themeColor="text1"/>
              </w:rPr>
              <w:t xml:space="preserve"> the Agreement.</w:t>
            </w:r>
          </w:p>
          <w:p w14:paraId="64EA157B" w14:textId="2ACF9A46" w:rsidR="004D55C6" w:rsidRPr="004A67E6" w:rsidRDefault="004734EE"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Xem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xét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những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nỗ</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lực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thiệu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hàng</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B</w:t>
            </w:r>
            <w:r w:rsidR="00E873BA" w:rsidRPr="003269CB">
              <w:rPr>
                <w:rFonts w:ascii="Arial" w:eastAsia="Calibri" w:hAnsi="Arial" w:cs="Arial"/>
                <w:i/>
                <w:color w:val="000000" w:themeColor="text1"/>
              </w:rPr>
              <w:t xml:space="preserve"> </w:t>
            </w:r>
            <w:proofErr w:type="spellStart"/>
            <w:r w:rsidR="00E873BA" w:rsidRPr="003269CB">
              <w:rPr>
                <w:rFonts w:ascii="Arial" w:eastAsia="Calibri" w:hAnsi="Arial" w:cs="Arial"/>
                <w:i/>
                <w:color w:val="000000" w:themeColor="text1"/>
              </w:rPr>
              <w:t>sẽ</w:t>
            </w:r>
            <w:proofErr w:type="spellEnd"/>
            <w:r w:rsidR="00E873BA" w:rsidRPr="003269CB">
              <w:rPr>
                <w:rFonts w:ascii="Arial" w:eastAsia="Calibri" w:hAnsi="Arial" w:cs="Arial"/>
                <w:i/>
                <w:color w:val="000000" w:themeColor="text1"/>
              </w:rPr>
              <w:t xml:space="preserve"> </w:t>
            </w:r>
            <w:proofErr w:type="spellStart"/>
            <w:r w:rsidR="00E873BA" w:rsidRPr="003269CB">
              <w:rPr>
                <w:rFonts w:ascii="Arial" w:eastAsia="Calibri" w:hAnsi="Arial" w:cs="Arial"/>
                <w:i/>
                <w:color w:val="000000" w:themeColor="text1"/>
              </w:rPr>
              <w:t>được</w:t>
            </w:r>
            <w:proofErr w:type="spellEnd"/>
            <w:r w:rsidR="00E873BA" w:rsidRPr="003269CB">
              <w:rPr>
                <w:rFonts w:ascii="Arial" w:eastAsia="Calibri" w:hAnsi="Arial" w:cs="Arial"/>
                <w:i/>
                <w:color w:val="000000" w:themeColor="text1"/>
              </w:rPr>
              <w:t xml:space="preserve"> </w:t>
            </w:r>
            <w:proofErr w:type="spellStart"/>
            <w:r w:rsidR="00E873BA" w:rsidRPr="003269CB">
              <w:rPr>
                <w:rFonts w:ascii="Arial" w:eastAsia="Calibri" w:hAnsi="Arial" w:cs="Arial"/>
                <w:i/>
                <w:color w:val="000000" w:themeColor="text1"/>
              </w:rPr>
              <w:t>nhận</w:t>
            </w:r>
            <w:proofErr w:type="spellEnd"/>
            <w:r w:rsidR="00E873BA" w:rsidRPr="003269CB">
              <w:rPr>
                <w:rFonts w:ascii="Arial" w:eastAsia="Calibri" w:hAnsi="Arial" w:cs="Arial"/>
                <w:i/>
                <w:color w:val="000000" w:themeColor="text1"/>
              </w:rPr>
              <w:t xml:space="preserve"> </w:t>
            </w:r>
            <w:proofErr w:type="spellStart"/>
            <w:r w:rsidR="00E873BA" w:rsidRPr="003269CB">
              <w:rPr>
                <w:rFonts w:ascii="Arial" w:eastAsia="Calibri" w:hAnsi="Arial" w:cs="Arial"/>
                <w:i/>
                <w:color w:val="000000" w:themeColor="text1"/>
              </w:rPr>
              <w:t>thù</w:t>
            </w:r>
            <w:proofErr w:type="spellEnd"/>
            <w:r w:rsidR="00E873BA" w:rsidRPr="003269CB">
              <w:rPr>
                <w:rFonts w:ascii="Arial" w:eastAsia="Calibri" w:hAnsi="Arial" w:cs="Arial"/>
                <w:i/>
                <w:color w:val="000000" w:themeColor="text1"/>
              </w:rPr>
              <w:t xml:space="preserve"> lao </w:t>
            </w:r>
            <w:proofErr w:type="spellStart"/>
            <w:r w:rsidR="00E873BA" w:rsidRPr="003269CB">
              <w:rPr>
                <w:rFonts w:ascii="Arial" w:eastAsia="Calibri" w:hAnsi="Arial" w:cs="Arial"/>
                <w:i/>
                <w:color w:val="000000" w:themeColor="text1"/>
              </w:rPr>
              <w:t>từ</w:t>
            </w:r>
            <w:proofErr w:type="spellEnd"/>
            <w:r w:rsidR="00E873BA"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00B51CB4">
              <w:rPr>
                <w:rFonts w:ascii="Arial" w:eastAsia="Calibri" w:hAnsi="Arial" w:cs="Arial"/>
                <w:i/>
                <w:color w:val="000000" w:themeColor="text1"/>
              </w:rPr>
              <w:t xml:space="preserve"> </w:t>
            </w:r>
            <w:proofErr w:type="spellStart"/>
            <w:r w:rsidR="00B51CB4">
              <w:rPr>
                <w:rFonts w:ascii="Arial" w:eastAsia="Calibri" w:hAnsi="Arial" w:cs="Arial"/>
                <w:i/>
                <w:color w:val="000000" w:themeColor="text1"/>
              </w:rPr>
              <w:t>và</w:t>
            </w:r>
            <w:proofErr w:type="spellEnd"/>
            <w:r w:rsidR="00B51CB4">
              <w:rPr>
                <w:rFonts w:ascii="Arial" w:eastAsia="Calibri" w:hAnsi="Arial" w:cs="Arial"/>
                <w:i/>
                <w:color w:val="000000" w:themeColor="text1"/>
              </w:rPr>
              <w:t xml:space="preserve"> </w:t>
            </w:r>
            <w:proofErr w:type="spellStart"/>
            <w:r w:rsidR="00B51CB4">
              <w:rPr>
                <w:rFonts w:ascii="Arial" w:eastAsia="Calibri" w:hAnsi="Arial" w:cs="Arial"/>
                <w:i/>
                <w:color w:val="000000" w:themeColor="text1"/>
              </w:rPr>
              <w:t>tất</w:t>
            </w:r>
            <w:proofErr w:type="spellEnd"/>
            <w:r w:rsidR="00B51CB4">
              <w:rPr>
                <w:rFonts w:ascii="Arial" w:eastAsia="Calibri" w:hAnsi="Arial" w:cs="Arial"/>
                <w:i/>
                <w:color w:val="000000" w:themeColor="text1"/>
              </w:rPr>
              <w:t xml:space="preserve"> </w:t>
            </w:r>
            <w:proofErr w:type="spellStart"/>
            <w:r w:rsidR="00B51CB4">
              <w:rPr>
                <w:rFonts w:ascii="Arial" w:eastAsia="Calibri" w:hAnsi="Arial" w:cs="Arial"/>
                <w:i/>
                <w:color w:val="000000" w:themeColor="text1"/>
              </w:rPr>
              <w:t>cả</w:t>
            </w:r>
            <w:proofErr w:type="spellEnd"/>
            <w:r w:rsidRPr="003269CB">
              <w:rPr>
                <w:rFonts w:ascii="Arial" w:eastAsia="Calibri" w:hAnsi="Arial" w:cs="Arial"/>
                <w:i/>
                <w:color w:val="000000" w:themeColor="text1"/>
              </w:rPr>
              <w:t xml:space="preserve"> </w:t>
            </w:r>
            <w:proofErr w:type="spellStart"/>
            <w:r w:rsidR="00E873BA" w:rsidRPr="003269CB">
              <w:rPr>
                <w:rFonts w:ascii="Arial" w:eastAsia="Calibri" w:hAnsi="Arial" w:cs="Arial"/>
                <w:i/>
                <w:color w:val="000000" w:themeColor="text1"/>
              </w:rPr>
              <w:t>hợp</w:t>
            </w:r>
            <w:proofErr w:type="spellEnd"/>
            <w:r w:rsidR="00E873BA" w:rsidRPr="003269CB">
              <w:rPr>
                <w:rFonts w:ascii="Arial" w:eastAsia="Calibri" w:hAnsi="Arial" w:cs="Arial"/>
                <w:i/>
                <w:color w:val="000000" w:themeColor="text1"/>
              </w:rPr>
              <w:t xml:space="preserve"> </w:t>
            </w:r>
            <w:proofErr w:type="spellStart"/>
            <w:r w:rsidR="00E873BA" w:rsidRPr="003269CB">
              <w:rPr>
                <w:rFonts w:ascii="Arial" w:eastAsia="Calibri" w:hAnsi="Arial" w:cs="Arial"/>
                <w:i/>
                <w:color w:val="000000" w:themeColor="text1"/>
              </w:rPr>
              <w:t>đồng</w:t>
            </w:r>
            <w:proofErr w:type="spellEnd"/>
            <w:r w:rsidR="00E873BA" w:rsidRPr="003269CB">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mua</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bán</w:t>
            </w:r>
            <w:proofErr w:type="spellEnd"/>
            <w:r w:rsidR="00E873BA"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đã</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ký</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với</w:t>
            </w:r>
            <w:proofErr w:type="spellEnd"/>
            <w:r w:rsidR="00E873BA"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khách</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hàng</w:t>
            </w:r>
            <w:proofErr w:type="spellEnd"/>
            <w:r w:rsidR="009054EE" w:rsidRPr="004A67E6">
              <w:rPr>
                <w:rFonts w:ascii="Arial" w:eastAsia="Calibri" w:hAnsi="Arial" w:cs="Arial"/>
                <w:i/>
                <w:color w:val="000000" w:themeColor="text1"/>
              </w:rPr>
              <w:t xml:space="preserve"> do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B</w:t>
            </w:r>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giới</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thiệu</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vào</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bất</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kỳ</w:t>
            </w:r>
            <w:proofErr w:type="spellEnd"/>
            <w:r w:rsidR="009054EE" w:rsidRPr="004A67E6">
              <w:rPr>
                <w:rFonts w:ascii="Arial" w:eastAsia="Calibri" w:hAnsi="Arial" w:cs="Arial"/>
                <w:color w:val="000000" w:themeColor="text1"/>
              </w:rPr>
              <w:t xml:space="preserve"> </w:t>
            </w:r>
            <w:proofErr w:type="spellStart"/>
            <w:r w:rsidR="009054EE" w:rsidRPr="004A67E6">
              <w:rPr>
                <w:rFonts w:ascii="Arial" w:eastAsia="Calibri" w:hAnsi="Arial" w:cs="Arial"/>
                <w:i/>
                <w:color w:val="000000" w:themeColor="text1"/>
              </w:rPr>
              <w:t>thời</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điểm</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nào</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trong</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thời</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hạn</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của</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Thỏa</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Thuận</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và</w:t>
            </w:r>
            <w:proofErr w:type="spellEnd"/>
            <w:r w:rsidR="009054EE" w:rsidRPr="004A67E6">
              <w:rPr>
                <w:rFonts w:ascii="Arial" w:eastAsia="Calibri" w:hAnsi="Arial" w:cs="Arial"/>
                <w:i/>
                <w:color w:val="000000" w:themeColor="text1"/>
              </w:rPr>
              <w:t xml:space="preserve"> </w:t>
            </w:r>
            <w:r w:rsidR="00343D6F" w:rsidRPr="004A67E6">
              <w:rPr>
                <w:rFonts w:ascii="Arial" w:eastAsia="Calibri" w:hAnsi="Arial" w:cs="Arial"/>
                <w:i/>
                <w:color w:val="000000" w:themeColor="text1"/>
              </w:rPr>
              <w:t>24</w:t>
            </w:r>
            <w:r w:rsidR="009054EE" w:rsidRPr="004A67E6">
              <w:rPr>
                <w:rFonts w:ascii="Arial" w:eastAsia="Calibri" w:hAnsi="Arial" w:cs="Arial"/>
                <w:i/>
                <w:color w:val="000000" w:themeColor="text1"/>
              </w:rPr>
              <w:t xml:space="preserve"> (</w:t>
            </w:r>
            <w:proofErr w:type="spellStart"/>
            <w:r w:rsidR="00343D6F" w:rsidRPr="004A67E6">
              <w:rPr>
                <w:rFonts w:ascii="Arial" w:eastAsia="Calibri" w:hAnsi="Arial" w:cs="Arial"/>
                <w:i/>
                <w:color w:val="000000" w:themeColor="text1"/>
              </w:rPr>
              <w:t>hai</w:t>
            </w:r>
            <w:proofErr w:type="spellEnd"/>
            <w:r w:rsidR="00343D6F" w:rsidRPr="004A67E6">
              <w:rPr>
                <w:rFonts w:ascii="Arial" w:eastAsia="Calibri" w:hAnsi="Arial" w:cs="Arial"/>
                <w:i/>
                <w:color w:val="000000" w:themeColor="text1"/>
              </w:rPr>
              <w:t xml:space="preserve"> </w:t>
            </w:r>
            <w:proofErr w:type="spellStart"/>
            <w:r w:rsidR="00343D6F" w:rsidRPr="004A67E6">
              <w:rPr>
                <w:rFonts w:ascii="Arial" w:eastAsia="Calibri" w:hAnsi="Arial" w:cs="Arial"/>
                <w:i/>
                <w:color w:val="000000" w:themeColor="text1"/>
              </w:rPr>
              <w:t>mươi</w:t>
            </w:r>
            <w:proofErr w:type="spellEnd"/>
            <w:r w:rsidR="00343D6F" w:rsidRPr="004A67E6">
              <w:rPr>
                <w:rFonts w:ascii="Arial" w:eastAsia="Calibri" w:hAnsi="Arial" w:cs="Arial"/>
                <w:i/>
                <w:color w:val="000000" w:themeColor="text1"/>
              </w:rPr>
              <w:t xml:space="preserve"> </w:t>
            </w:r>
            <w:proofErr w:type="spellStart"/>
            <w:r w:rsidR="00343D6F" w:rsidRPr="004A67E6">
              <w:rPr>
                <w:rFonts w:ascii="Arial" w:eastAsia="Calibri" w:hAnsi="Arial" w:cs="Arial"/>
                <w:i/>
                <w:color w:val="000000" w:themeColor="text1"/>
              </w:rPr>
              <w:t>tư</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tháng</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kể</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từ</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ngày</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chấm</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dứt</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Thỏa</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Thuận</w:t>
            </w:r>
            <w:proofErr w:type="spellEnd"/>
            <w:r w:rsidR="00E873BA" w:rsidRPr="004A67E6">
              <w:rPr>
                <w:rFonts w:ascii="Arial" w:eastAsia="Calibri" w:hAnsi="Arial" w:cs="Arial"/>
                <w:i/>
                <w:color w:val="000000" w:themeColor="text1"/>
              </w:rPr>
              <w:t>.</w:t>
            </w:r>
          </w:p>
          <w:p w14:paraId="33BE528A" w14:textId="09C54ACD" w:rsidR="009054EE" w:rsidRPr="004A67E6" w:rsidRDefault="0003606F" w:rsidP="00541F48">
            <w:pPr>
              <w:pStyle w:val="ListParagraph"/>
              <w:numPr>
                <w:ilvl w:val="0"/>
                <w:numId w:val="12"/>
              </w:numPr>
              <w:spacing w:before="120" w:after="120" w:line="281" w:lineRule="auto"/>
              <w:ind w:left="601" w:hanging="567"/>
              <w:contextualSpacing w:val="0"/>
              <w:jc w:val="both"/>
              <w:rPr>
                <w:rFonts w:ascii="Arial" w:eastAsia="Calibri" w:hAnsi="Arial" w:cs="Arial"/>
                <w:color w:val="000000" w:themeColor="text1"/>
              </w:rPr>
            </w:pPr>
            <w:r>
              <w:rPr>
                <w:rFonts w:ascii="Arial" w:eastAsia="Calibri" w:hAnsi="Arial" w:cs="Arial"/>
                <w:color w:val="000000" w:themeColor="text1"/>
              </w:rPr>
              <w:t>Commission</w:t>
            </w:r>
            <w:r w:rsidR="002906EC" w:rsidRPr="004A67E6">
              <w:rPr>
                <w:rFonts w:ascii="Arial" w:eastAsia="Calibri" w:hAnsi="Arial" w:cs="Arial"/>
                <w:i/>
                <w:iCs/>
                <w:color w:val="000000" w:themeColor="text1"/>
              </w:rPr>
              <w:t xml:space="preserve">/ </w:t>
            </w:r>
            <w:proofErr w:type="spellStart"/>
            <w:r w:rsidR="000643DD" w:rsidRPr="004A67E6">
              <w:rPr>
                <w:rFonts w:ascii="Arial" w:eastAsia="Calibri" w:hAnsi="Arial" w:cs="Arial"/>
                <w:i/>
                <w:color w:val="000000" w:themeColor="text1"/>
              </w:rPr>
              <w:t>Thù</w:t>
            </w:r>
            <w:proofErr w:type="spellEnd"/>
            <w:r w:rsidR="000643DD" w:rsidRPr="004A67E6">
              <w:rPr>
                <w:rFonts w:ascii="Arial" w:eastAsia="Calibri" w:hAnsi="Arial" w:cs="Arial"/>
                <w:i/>
                <w:color w:val="000000" w:themeColor="text1"/>
              </w:rPr>
              <w:t xml:space="preserve"> lao</w:t>
            </w:r>
            <w:r w:rsidR="002906EC" w:rsidRPr="004A67E6">
              <w:rPr>
                <w:rFonts w:ascii="Arial" w:eastAsia="Calibri" w:hAnsi="Arial" w:cs="Arial"/>
                <w:i/>
                <w:color w:val="000000" w:themeColor="text1"/>
              </w:rPr>
              <w:t>:</w:t>
            </w:r>
          </w:p>
          <w:p w14:paraId="364760C8" w14:textId="61BB5AD5" w:rsidR="002906EC" w:rsidRPr="0003606F" w:rsidRDefault="002906EC" w:rsidP="00541F48">
            <w:pPr>
              <w:pStyle w:val="ListParagraph"/>
              <w:spacing w:before="120" w:after="120" w:line="281" w:lineRule="auto"/>
              <w:ind w:left="601"/>
              <w:contextualSpacing w:val="0"/>
              <w:jc w:val="both"/>
              <w:rPr>
                <w:rFonts w:ascii="Arial" w:eastAsia="Calibri" w:hAnsi="Arial" w:cs="Arial"/>
                <w:color w:val="000000" w:themeColor="text1"/>
              </w:rPr>
            </w:pPr>
            <w:r w:rsidRPr="004A67E6">
              <w:rPr>
                <w:rFonts w:ascii="Arial" w:eastAsia="Calibri" w:hAnsi="Arial" w:cs="Arial"/>
                <w:iCs/>
                <w:color w:val="000000" w:themeColor="text1"/>
              </w:rPr>
              <w:t xml:space="preserve">Calculated based on the amount of goods recorded in the sale and purchase contract </w:t>
            </w:r>
            <w:r w:rsidRPr="0003606F">
              <w:rPr>
                <w:rFonts w:ascii="Arial" w:eastAsia="Calibri" w:hAnsi="Arial" w:cs="Arial"/>
                <w:iCs/>
                <w:color w:val="000000" w:themeColor="text1"/>
              </w:rPr>
              <w:t>between Party A and the customer introduced by Party B. The way of calculating is stipulated in the Appendix</w:t>
            </w:r>
            <w:r w:rsidR="008C2341" w:rsidRPr="0003606F">
              <w:rPr>
                <w:rFonts w:ascii="Arial" w:eastAsia="Calibri" w:hAnsi="Arial" w:cs="Arial"/>
                <w:iCs/>
                <w:color w:val="000000" w:themeColor="text1"/>
              </w:rPr>
              <w:t xml:space="preserve"> of this Agreement</w:t>
            </w:r>
            <w:r w:rsidRPr="0003606F">
              <w:rPr>
                <w:rFonts w:ascii="Arial" w:eastAsia="Calibri" w:hAnsi="Arial" w:cs="Arial"/>
                <w:iCs/>
                <w:color w:val="000000" w:themeColor="text1"/>
              </w:rPr>
              <w:t xml:space="preserve">. </w:t>
            </w:r>
            <w:r w:rsidRPr="00A56027">
              <w:rPr>
                <w:rFonts w:ascii="Arial" w:eastAsia="Calibri" w:hAnsi="Arial" w:cs="Arial"/>
                <w:iCs/>
                <w:color w:val="FF0000"/>
              </w:rPr>
              <w:t xml:space="preserve">Party A shall pay Party B on the date when Party A receives the payment </w:t>
            </w:r>
            <w:r w:rsidR="008C2341" w:rsidRPr="00A56027">
              <w:rPr>
                <w:rFonts w:ascii="Arial" w:eastAsia="Calibri" w:hAnsi="Arial" w:cs="Arial"/>
                <w:iCs/>
                <w:color w:val="FF0000"/>
              </w:rPr>
              <w:t xml:space="preserve">for </w:t>
            </w:r>
            <w:r w:rsidRPr="00A56027">
              <w:rPr>
                <w:rFonts w:ascii="Arial" w:eastAsia="Calibri" w:hAnsi="Arial" w:cs="Arial"/>
                <w:iCs/>
                <w:color w:val="FF0000"/>
              </w:rPr>
              <w:t xml:space="preserve">each </w:t>
            </w:r>
            <w:r w:rsidR="008C2341" w:rsidRPr="00A56027">
              <w:rPr>
                <w:rFonts w:ascii="Arial" w:eastAsia="Calibri" w:hAnsi="Arial" w:cs="Arial"/>
                <w:iCs/>
                <w:color w:val="FF0000"/>
              </w:rPr>
              <w:t>installment from the customer</w:t>
            </w:r>
            <w:r w:rsidRPr="00A56027">
              <w:rPr>
                <w:rFonts w:ascii="Arial" w:eastAsia="Calibri" w:hAnsi="Arial" w:cs="Arial"/>
                <w:iCs/>
                <w:color w:val="FF0000"/>
              </w:rPr>
              <w:t>.</w:t>
            </w:r>
          </w:p>
          <w:p w14:paraId="27853827" w14:textId="7C4798BC" w:rsidR="001272FB" w:rsidRDefault="00A3772A" w:rsidP="00541F48">
            <w:pPr>
              <w:pStyle w:val="ListParagraph"/>
              <w:spacing w:before="120" w:after="120" w:line="281" w:lineRule="auto"/>
              <w:ind w:left="601"/>
              <w:contextualSpacing w:val="0"/>
              <w:jc w:val="both"/>
              <w:rPr>
                <w:rFonts w:ascii="Arial" w:eastAsia="Calibri" w:hAnsi="Arial" w:cs="Arial"/>
                <w:i/>
                <w:color w:val="FF0000"/>
              </w:rPr>
            </w:pPr>
            <w:proofErr w:type="spellStart"/>
            <w:r w:rsidRPr="0003606F">
              <w:rPr>
                <w:rFonts w:ascii="Arial" w:eastAsia="Calibri" w:hAnsi="Arial" w:cs="Arial"/>
                <w:i/>
                <w:color w:val="000000" w:themeColor="text1"/>
              </w:rPr>
              <w:t>Tính</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dựa</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trên</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khối</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lượng</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hàng</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hóa</w:t>
            </w:r>
            <w:proofErr w:type="spellEnd"/>
            <w:r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ghi</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nhận</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tại</w:t>
            </w:r>
            <w:proofErr w:type="spellEnd"/>
            <w:r w:rsidR="00846E75"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hợp</w:t>
            </w:r>
            <w:proofErr w:type="spellEnd"/>
            <w:r w:rsidR="00C0102A"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đồng</w:t>
            </w:r>
            <w:proofErr w:type="spellEnd"/>
            <w:r w:rsidR="00C0102A"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mua</w:t>
            </w:r>
            <w:proofErr w:type="spellEnd"/>
            <w:r w:rsidR="00C0102A"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bán</w:t>
            </w:r>
            <w:proofErr w:type="spellEnd"/>
            <w:r w:rsidR="00C0102A"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giữa</w:t>
            </w:r>
            <w:proofErr w:type="spellEnd"/>
            <w:r w:rsidR="00C0102A" w:rsidRPr="0003606F">
              <w:rPr>
                <w:rFonts w:ascii="Arial" w:eastAsia="Calibri" w:hAnsi="Arial" w:cs="Arial"/>
                <w:i/>
                <w:color w:val="000000" w:themeColor="text1"/>
              </w:rPr>
              <w:t xml:space="preserve"> </w:t>
            </w:r>
            <w:proofErr w:type="spellStart"/>
            <w:r w:rsidR="0038716B" w:rsidRPr="0003606F">
              <w:rPr>
                <w:rFonts w:ascii="Arial" w:eastAsia="Calibri" w:hAnsi="Arial" w:cs="Arial"/>
                <w:i/>
                <w:color w:val="000000" w:themeColor="text1"/>
              </w:rPr>
              <w:t>Bên</w:t>
            </w:r>
            <w:proofErr w:type="spellEnd"/>
            <w:r w:rsidR="0038716B" w:rsidRPr="0003606F">
              <w:rPr>
                <w:rFonts w:ascii="Arial" w:eastAsia="Calibri" w:hAnsi="Arial" w:cs="Arial"/>
                <w:i/>
                <w:color w:val="000000" w:themeColor="text1"/>
              </w:rPr>
              <w:t xml:space="preserve"> </w:t>
            </w:r>
            <w:r w:rsidR="004734EE" w:rsidRPr="0003606F">
              <w:rPr>
                <w:rFonts w:ascii="Arial" w:eastAsia="Calibri" w:hAnsi="Arial" w:cs="Arial"/>
                <w:i/>
                <w:color w:val="000000" w:themeColor="text1"/>
              </w:rPr>
              <w:t xml:space="preserve">A </w:t>
            </w:r>
            <w:proofErr w:type="spellStart"/>
            <w:r w:rsidR="00C0102A" w:rsidRPr="0003606F">
              <w:rPr>
                <w:rFonts w:ascii="Arial" w:eastAsia="Calibri" w:hAnsi="Arial" w:cs="Arial"/>
                <w:i/>
                <w:color w:val="000000" w:themeColor="text1"/>
              </w:rPr>
              <w:t>và</w:t>
            </w:r>
            <w:proofErr w:type="spellEnd"/>
            <w:r w:rsidR="00C0102A"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khách</w:t>
            </w:r>
            <w:proofErr w:type="spellEnd"/>
            <w:r w:rsidR="00C0102A" w:rsidRPr="0003606F">
              <w:rPr>
                <w:rFonts w:ascii="Arial" w:eastAsia="Calibri" w:hAnsi="Arial" w:cs="Arial"/>
                <w:i/>
                <w:color w:val="000000" w:themeColor="text1"/>
              </w:rPr>
              <w:t xml:space="preserve"> </w:t>
            </w:r>
            <w:proofErr w:type="spellStart"/>
            <w:r w:rsidR="00C0102A" w:rsidRPr="0003606F">
              <w:rPr>
                <w:rFonts w:ascii="Arial" w:eastAsia="Calibri" w:hAnsi="Arial" w:cs="Arial"/>
                <w:i/>
                <w:color w:val="000000" w:themeColor="text1"/>
              </w:rPr>
              <w:t>hàng</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được</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giới</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thiệu</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bởi</w:t>
            </w:r>
            <w:proofErr w:type="spellEnd"/>
            <w:r w:rsidR="004734EE" w:rsidRPr="0003606F">
              <w:rPr>
                <w:rFonts w:ascii="Arial" w:eastAsia="Calibri" w:hAnsi="Arial" w:cs="Arial"/>
                <w:i/>
                <w:color w:val="000000" w:themeColor="text1"/>
              </w:rPr>
              <w:t xml:space="preserve"> </w:t>
            </w:r>
            <w:proofErr w:type="spellStart"/>
            <w:r w:rsidR="004734EE" w:rsidRPr="0003606F">
              <w:rPr>
                <w:rFonts w:ascii="Arial" w:eastAsia="Calibri" w:hAnsi="Arial" w:cs="Arial"/>
                <w:i/>
                <w:color w:val="000000" w:themeColor="text1"/>
              </w:rPr>
              <w:t>Bên</w:t>
            </w:r>
            <w:proofErr w:type="spellEnd"/>
            <w:r w:rsidR="004734EE" w:rsidRPr="0003606F">
              <w:rPr>
                <w:rFonts w:ascii="Arial" w:eastAsia="Calibri" w:hAnsi="Arial" w:cs="Arial"/>
                <w:i/>
                <w:color w:val="000000" w:themeColor="text1"/>
              </w:rPr>
              <w:t xml:space="preserve"> B</w:t>
            </w:r>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Cách</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tính</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nêu</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tại</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Phụ</w:t>
            </w:r>
            <w:proofErr w:type="spellEnd"/>
            <w:r w:rsidRPr="0003606F">
              <w:rPr>
                <w:rFonts w:ascii="Arial" w:eastAsia="Calibri" w:hAnsi="Arial" w:cs="Arial"/>
                <w:i/>
                <w:color w:val="000000" w:themeColor="text1"/>
              </w:rPr>
              <w:t xml:space="preserve"> </w:t>
            </w:r>
            <w:proofErr w:type="spellStart"/>
            <w:r w:rsidRPr="0003606F">
              <w:rPr>
                <w:rFonts w:ascii="Arial" w:eastAsia="Calibri" w:hAnsi="Arial" w:cs="Arial"/>
                <w:i/>
                <w:color w:val="000000" w:themeColor="text1"/>
              </w:rPr>
              <w:t>lụ</w:t>
            </w:r>
            <w:r w:rsidR="008C2341" w:rsidRPr="0003606F">
              <w:rPr>
                <w:rFonts w:ascii="Arial" w:eastAsia="Calibri" w:hAnsi="Arial" w:cs="Arial"/>
                <w:i/>
                <w:color w:val="000000" w:themeColor="text1"/>
              </w:rPr>
              <w:t>c</w:t>
            </w:r>
            <w:proofErr w:type="spellEnd"/>
            <w:r w:rsidR="008C2341" w:rsidRPr="0003606F">
              <w:rPr>
                <w:rFonts w:ascii="Arial" w:eastAsia="Calibri" w:hAnsi="Arial" w:cs="Arial"/>
                <w:i/>
                <w:color w:val="000000" w:themeColor="text1"/>
              </w:rPr>
              <w:t xml:space="preserve"> </w:t>
            </w:r>
            <w:proofErr w:type="spellStart"/>
            <w:r w:rsidR="008C2341" w:rsidRPr="0003606F">
              <w:rPr>
                <w:rFonts w:ascii="Arial" w:eastAsia="Calibri" w:hAnsi="Arial" w:cs="Arial"/>
                <w:i/>
                <w:color w:val="000000" w:themeColor="text1"/>
              </w:rPr>
              <w:t>của</w:t>
            </w:r>
            <w:proofErr w:type="spellEnd"/>
            <w:r w:rsidR="008C2341" w:rsidRPr="0003606F">
              <w:rPr>
                <w:rFonts w:ascii="Arial" w:eastAsia="Calibri" w:hAnsi="Arial" w:cs="Arial"/>
                <w:i/>
                <w:color w:val="000000" w:themeColor="text1"/>
              </w:rPr>
              <w:t xml:space="preserve"> </w:t>
            </w:r>
            <w:proofErr w:type="spellStart"/>
            <w:r w:rsidR="008C2341" w:rsidRPr="0003606F">
              <w:rPr>
                <w:rFonts w:ascii="Arial" w:eastAsia="Calibri" w:hAnsi="Arial" w:cs="Arial"/>
                <w:i/>
                <w:color w:val="000000" w:themeColor="text1"/>
              </w:rPr>
              <w:t>Thỏa</w:t>
            </w:r>
            <w:proofErr w:type="spellEnd"/>
            <w:r w:rsidR="008C2341" w:rsidRPr="0003606F">
              <w:rPr>
                <w:rFonts w:ascii="Arial" w:eastAsia="Calibri" w:hAnsi="Arial" w:cs="Arial"/>
                <w:i/>
                <w:color w:val="000000" w:themeColor="text1"/>
              </w:rPr>
              <w:t xml:space="preserve"> </w:t>
            </w:r>
            <w:proofErr w:type="spellStart"/>
            <w:r w:rsidR="008C2341" w:rsidRPr="0003606F">
              <w:rPr>
                <w:rFonts w:ascii="Arial" w:eastAsia="Calibri" w:hAnsi="Arial" w:cs="Arial"/>
                <w:i/>
                <w:color w:val="000000" w:themeColor="text1"/>
              </w:rPr>
              <w:t>Thuận</w:t>
            </w:r>
            <w:proofErr w:type="spellEnd"/>
            <w:r w:rsidR="008C2341" w:rsidRPr="0003606F">
              <w:rPr>
                <w:rFonts w:ascii="Arial" w:eastAsia="Calibri" w:hAnsi="Arial" w:cs="Arial"/>
                <w:i/>
                <w:color w:val="000000" w:themeColor="text1"/>
              </w:rPr>
              <w:t>.</w:t>
            </w:r>
            <w:r w:rsidR="00A56027">
              <w:rPr>
                <w:rFonts w:ascii="Arial" w:eastAsia="Calibri" w:hAnsi="Arial" w:cs="Arial"/>
                <w:i/>
                <w:color w:val="000000" w:themeColor="text1"/>
              </w:rPr>
              <w:t xml:space="preserve"> </w:t>
            </w:r>
            <w:proofErr w:type="spellStart"/>
            <w:r w:rsidR="002815E1" w:rsidRPr="00A56027">
              <w:rPr>
                <w:rFonts w:ascii="Arial" w:eastAsia="Calibri" w:hAnsi="Arial" w:cs="Arial"/>
                <w:i/>
                <w:color w:val="FF0000"/>
              </w:rPr>
              <w:t>Bên</w:t>
            </w:r>
            <w:proofErr w:type="spellEnd"/>
            <w:r w:rsidR="002815E1" w:rsidRPr="00A56027">
              <w:rPr>
                <w:rFonts w:ascii="Arial" w:eastAsia="Calibri" w:hAnsi="Arial" w:cs="Arial"/>
                <w:i/>
                <w:color w:val="FF0000"/>
              </w:rPr>
              <w:t xml:space="preserve"> A </w:t>
            </w:r>
            <w:proofErr w:type="spellStart"/>
            <w:r w:rsidR="002815E1" w:rsidRPr="00A56027">
              <w:rPr>
                <w:rFonts w:ascii="Arial" w:eastAsia="Calibri" w:hAnsi="Arial" w:cs="Arial"/>
                <w:i/>
                <w:color w:val="FF0000"/>
              </w:rPr>
              <w:t>sẽ</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thanh</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toán</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cho</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Bên</w:t>
            </w:r>
            <w:proofErr w:type="spellEnd"/>
            <w:r w:rsidR="002815E1" w:rsidRPr="00A56027">
              <w:rPr>
                <w:rFonts w:ascii="Arial" w:eastAsia="Calibri" w:hAnsi="Arial" w:cs="Arial"/>
                <w:i/>
                <w:color w:val="FF0000"/>
              </w:rPr>
              <w:t xml:space="preserve"> B </w:t>
            </w:r>
            <w:proofErr w:type="spellStart"/>
            <w:r w:rsidR="002815E1" w:rsidRPr="00A56027">
              <w:rPr>
                <w:rFonts w:ascii="Arial" w:eastAsia="Calibri" w:hAnsi="Arial" w:cs="Arial"/>
                <w:i/>
                <w:color w:val="FF0000"/>
              </w:rPr>
              <w:t>vào</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ngày</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Bên</w:t>
            </w:r>
            <w:proofErr w:type="spellEnd"/>
            <w:r w:rsidR="002815E1" w:rsidRPr="00A56027">
              <w:rPr>
                <w:rFonts w:ascii="Arial" w:eastAsia="Calibri" w:hAnsi="Arial" w:cs="Arial"/>
                <w:i/>
                <w:color w:val="FF0000"/>
              </w:rPr>
              <w:t xml:space="preserve"> A </w:t>
            </w:r>
            <w:proofErr w:type="spellStart"/>
            <w:r w:rsidR="002815E1" w:rsidRPr="00A56027">
              <w:rPr>
                <w:rFonts w:ascii="Arial" w:eastAsia="Calibri" w:hAnsi="Arial" w:cs="Arial"/>
                <w:i/>
                <w:color w:val="FF0000"/>
              </w:rPr>
              <w:t>nhận</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được</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tiền</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thanh</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toán</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từ</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khách</w:t>
            </w:r>
            <w:proofErr w:type="spellEnd"/>
            <w:r w:rsidR="002815E1" w:rsidRPr="00A56027">
              <w:rPr>
                <w:rFonts w:ascii="Arial" w:eastAsia="Calibri" w:hAnsi="Arial" w:cs="Arial"/>
                <w:i/>
                <w:color w:val="FF0000"/>
              </w:rPr>
              <w:t xml:space="preserve"> </w:t>
            </w:r>
            <w:proofErr w:type="spellStart"/>
            <w:r w:rsidR="002815E1" w:rsidRPr="00A56027">
              <w:rPr>
                <w:rFonts w:ascii="Arial" w:eastAsia="Calibri" w:hAnsi="Arial" w:cs="Arial"/>
                <w:i/>
                <w:color w:val="FF0000"/>
              </w:rPr>
              <w:t>hàng</w:t>
            </w:r>
            <w:proofErr w:type="spellEnd"/>
            <w:r w:rsidR="00846E75" w:rsidRPr="00A56027">
              <w:rPr>
                <w:rFonts w:ascii="Arial" w:eastAsia="Calibri" w:hAnsi="Arial" w:cs="Arial"/>
                <w:i/>
                <w:color w:val="FF0000"/>
              </w:rPr>
              <w:t xml:space="preserve"> </w:t>
            </w:r>
            <w:proofErr w:type="spellStart"/>
            <w:r w:rsidR="00846E75" w:rsidRPr="00A56027">
              <w:rPr>
                <w:rFonts w:ascii="Arial" w:eastAsia="Calibri" w:hAnsi="Arial" w:cs="Arial"/>
                <w:i/>
                <w:color w:val="FF0000"/>
              </w:rPr>
              <w:t>với</w:t>
            </w:r>
            <w:proofErr w:type="spellEnd"/>
            <w:r w:rsidR="00846E75" w:rsidRPr="00A56027">
              <w:rPr>
                <w:rFonts w:ascii="Arial" w:eastAsia="Calibri" w:hAnsi="Arial" w:cs="Arial"/>
                <w:i/>
                <w:color w:val="FF0000"/>
              </w:rPr>
              <w:t xml:space="preserve"> </w:t>
            </w:r>
            <w:proofErr w:type="spellStart"/>
            <w:r w:rsidR="00846E75" w:rsidRPr="00A56027">
              <w:rPr>
                <w:rFonts w:ascii="Arial" w:eastAsia="Calibri" w:hAnsi="Arial" w:cs="Arial"/>
                <w:i/>
                <w:color w:val="FF0000"/>
              </w:rPr>
              <w:t>từng</w:t>
            </w:r>
            <w:proofErr w:type="spellEnd"/>
            <w:r w:rsidR="00846E75" w:rsidRPr="00A56027">
              <w:rPr>
                <w:rFonts w:ascii="Arial" w:eastAsia="Calibri" w:hAnsi="Arial" w:cs="Arial"/>
                <w:i/>
                <w:color w:val="FF0000"/>
              </w:rPr>
              <w:t xml:space="preserve"> </w:t>
            </w:r>
            <w:proofErr w:type="spellStart"/>
            <w:r w:rsidR="00846E75" w:rsidRPr="00A56027">
              <w:rPr>
                <w:rFonts w:ascii="Arial" w:eastAsia="Calibri" w:hAnsi="Arial" w:cs="Arial"/>
                <w:i/>
                <w:color w:val="FF0000"/>
              </w:rPr>
              <w:t>đợt</w:t>
            </w:r>
            <w:proofErr w:type="spellEnd"/>
            <w:r w:rsidR="00846E75" w:rsidRPr="00A56027">
              <w:rPr>
                <w:rFonts w:ascii="Arial" w:eastAsia="Calibri" w:hAnsi="Arial" w:cs="Arial"/>
                <w:i/>
                <w:color w:val="FF0000"/>
              </w:rPr>
              <w:t xml:space="preserve"> </w:t>
            </w:r>
            <w:proofErr w:type="spellStart"/>
            <w:r w:rsidR="00846E75" w:rsidRPr="00A56027">
              <w:rPr>
                <w:rFonts w:ascii="Arial" w:eastAsia="Calibri" w:hAnsi="Arial" w:cs="Arial"/>
                <w:i/>
                <w:color w:val="FF0000"/>
              </w:rPr>
              <w:t>thanh</w:t>
            </w:r>
            <w:proofErr w:type="spellEnd"/>
            <w:r w:rsidR="00846E75" w:rsidRPr="00A56027">
              <w:rPr>
                <w:rFonts w:ascii="Arial" w:eastAsia="Calibri" w:hAnsi="Arial" w:cs="Arial"/>
                <w:i/>
                <w:color w:val="FF0000"/>
              </w:rPr>
              <w:t xml:space="preserve"> </w:t>
            </w:r>
            <w:proofErr w:type="spellStart"/>
            <w:r w:rsidR="00846E75" w:rsidRPr="00A56027">
              <w:rPr>
                <w:rFonts w:ascii="Arial" w:eastAsia="Calibri" w:hAnsi="Arial" w:cs="Arial"/>
                <w:i/>
                <w:color w:val="FF0000"/>
              </w:rPr>
              <w:t>toán</w:t>
            </w:r>
            <w:proofErr w:type="spellEnd"/>
            <w:r w:rsidR="00846E75" w:rsidRPr="00A56027">
              <w:rPr>
                <w:rFonts w:ascii="Arial" w:eastAsia="Calibri" w:hAnsi="Arial" w:cs="Arial"/>
                <w:i/>
                <w:color w:val="FF0000"/>
              </w:rPr>
              <w:t>.</w:t>
            </w:r>
          </w:p>
          <w:p w14:paraId="447BF14B" w14:textId="0400BE1B" w:rsidR="002906EC" w:rsidRPr="004A67E6" w:rsidRDefault="0003606F" w:rsidP="00541F48">
            <w:pPr>
              <w:pStyle w:val="ListParagraph"/>
              <w:numPr>
                <w:ilvl w:val="0"/>
                <w:numId w:val="12"/>
              </w:numPr>
              <w:spacing w:before="120" w:after="120" w:line="281" w:lineRule="auto"/>
              <w:ind w:left="601" w:hanging="567"/>
              <w:contextualSpacing w:val="0"/>
              <w:jc w:val="both"/>
              <w:rPr>
                <w:rFonts w:ascii="Arial" w:eastAsia="Calibri" w:hAnsi="Arial" w:cs="Arial"/>
                <w:color w:val="000000" w:themeColor="text1"/>
              </w:rPr>
            </w:pPr>
            <w:r>
              <w:rPr>
                <w:rFonts w:ascii="Arial" w:eastAsia="Calibri" w:hAnsi="Arial" w:cs="Arial"/>
                <w:iCs/>
                <w:color w:val="000000" w:themeColor="text1"/>
              </w:rPr>
              <w:t>Commission</w:t>
            </w:r>
            <w:r w:rsidR="002906EC" w:rsidRPr="004A67E6">
              <w:rPr>
                <w:rFonts w:ascii="Arial" w:eastAsia="Calibri" w:hAnsi="Arial" w:cs="Arial"/>
                <w:iCs/>
                <w:color w:val="000000" w:themeColor="text1"/>
              </w:rPr>
              <w:t xml:space="preserve"> has included taxes and fees (if any). </w:t>
            </w:r>
            <w:r>
              <w:rPr>
                <w:rFonts w:ascii="Arial" w:eastAsia="Calibri" w:hAnsi="Arial" w:cs="Arial"/>
                <w:iCs/>
                <w:color w:val="000000" w:themeColor="text1"/>
              </w:rPr>
              <w:t>Commission</w:t>
            </w:r>
            <w:r w:rsidR="002906EC" w:rsidRPr="004A67E6">
              <w:rPr>
                <w:rFonts w:ascii="Arial" w:eastAsia="Calibri" w:hAnsi="Arial" w:cs="Arial"/>
                <w:iCs/>
                <w:color w:val="000000" w:themeColor="text1"/>
              </w:rPr>
              <w:t xml:space="preserve"> is non-refundable</w:t>
            </w:r>
          </w:p>
          <w:p w14:paraId="61CE8589" w14:textId="021B03FC" w:rsidR="00D4123D" w:rsidRPr="004A67E6" w:rsidRDefault="00A3772A"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Thù</w:t>
            </w:r>
            <w:proofErr w:type="spellEnd"/>
            <w:r w:rsidRPr="004A67E6">
              <w:rPr>
                <w:rFonts w:ascii="Arial" w:eastAsia="Calibri" w:hAnsi="Arial" w:cs="Arial"/>
                <w:i/>
                <w:color w:val="000000" w:themeColor="text1"/>
              </w:rPr>
              <w:t xml:space="preserve"> lao</w:t>
            </w:r>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đã</w:t>
            </w:r>
            <w:proofErr w:type="spellEnd"/>
            <w:r w:rsidR="00572FED" w:rsidRPr="004A67E6">
              <w:rPr>
                <w:rFonts w:ascii="Arial" w:eastAsia="Calibri" w:hAnsi="Arial" w:cs="Arial"/>
                <w:i/>
                <w:color w:val="000000" w:themeColor="text1"/>
              </w:rPr>
              <w:t xml:space="preserve"> bao </w:t>
            </w:r>
            <w:proofErr w:type="spellStart"/>
            <w:r w:rsidR="00572FED" w:rsidRPr="004A67E6">
              <w:rPr>
                <w:rFonts w:ascii="Arial" w:eastAsia="Calibri" w:hAnsi="Arial" w:cs="Arial"/>
                <w:i/>
                <w:color w:val="000000" w:themeColor="text1"/>
              </w:rPr>
              <w:t>gồm</w:t>
            </w:r>
            <w:proofErr w:type="spellEnd"/>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các</w:t>
            </w:r>
            <w:proofErr w:type="spellEnd"/>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loại</w:t>
            </w:r>
            <w:proofErr w:type="spellEnd"/>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thuế</w:t>
            </w:r>
            <w:proofErr w:type="spellEnd"/>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lệ</w:t>
            </w:r>
            <w:proofErr w:type="spellEnd"/>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phí</w:t>
            </w:r>
            <w:proofErr w:type="spellEnd"/>
            <w:r w:rsidR="00572FED" w:rsidRPr="004A67E6">
              <w:rPr>
                <w:rFonts w:ascii="Arial" w:eastAsia="Calibri" w:hAnsi="Arial" w:cs="Arial"/>
                <w:i/>
                <w:color w:val="000000" w:themeColor="text1"/>
              </w:rPr>
              <w:t xml:space="preserve"> (</w:t>
            </w:r>
            <w:proofErr w:type="spellStart"/>
            <w:r w:rsidR="00572FED" w:rsidRPr="004A67E6">
              <w:rPr>
                <w:rFonts w:ascii="Arial" w:eastAsia="Calibri" w:hAnsi="Arial" w:cs="Arial"/>
                <w:i/>
                <w:color w:val="000000" w:themeColor="text1"/>
              </w:rPr>
              <w:t>nế</w:t>
            </w:r>
            <w:r w:rsidR="009054EE" w:rsidRPr="004A67E6">
              <w:rPr>
                <w:rFonts w:ascii="Arial" w:eastAsia="Calibri" w:hAnsi="Arial" w:cs="Arial"/>
                <w:i/>
                <w:color w:val="000000" w:themeColor="text1"/>
              </w:rPr>
              <w:t>u</w:t>
            </w:r>
            <w:proofErr w:type="spellEnd"/>
            <w:r w:rsidR="009054EE" w:rsidRPr="004A67E6">
              <w:rPr>
                <w:rFonts w:ascii="Arial" w:eastAsia="Calibri" w:hAnsi="Arial" w:cs="Arial"/>
                <w:i/>
                <w:color w:val="000000" w:themeColor="text1"/>
              </w:rPr>
              <w:t xml:space="preserve"> </w:t>
            </w:r>
            <w:proofErr w:type="spellStart"/>
            <w:r w:rsidR="009054EE" w:rsidRPr="004A67E6">
              <w:rPr>
                <w:rFonts w:ascii="Arial" w:eastAsia="Calibri" w:hAnsi="Arial" w:cs="Arial"/>
                <w:i/>
                <w:color w:val="000000" w:themeColor="text1"/>
              </w:rPr>
              <w:t>có</w:t>
            </w:r>
            <w:proofErr w:type="spellEnd"/>
            <w:r w:rsidR="009054EE" w:rsidRPr="004A67E6">
              <w:rPr>
                <w:rFonts w:ascii="Arial" w:eastAsia="Calibri" w:hAnsi="Arial" w:cs="Arial"/>
                <w:i/>
                <w:color w:val="000000" w:themeColor="text1"/>
              </w:rPr>
              <w:t>)</w:t>
            </w:r>
            <w:r w:rsidR="0044062E" w:rsidRPr="004A67E6">
              <w:rPr>
                <w:rFonts w:ascii="Arial" w:eastAsia="Calibri" w:hAnsi="Arial" w:cs="Arial"/>
                <w:i/>
                <w:color w:val="000000" w:themeColor="text1"/>
              </w:rPr>
              <w:t>.</w:t>
            </w:r>
            <w:r w:rsidR="00053290" w:rsidRPr="004A67E6">
              <w:rPr>
                <w:rFonts w:ascii="Arial" w:eastAsia="Calibri" w:hAnsi="Arial" w:cs="Arial"/>
                <w:i/>
                <w:color w:val="000000" w:themeColor="text1"/>
              </w:rPr>
              <w:t xml:space="preserve"> </w:t>
            </w:r>
            <w:proofErr w:type="spellStart"/>
            <w:r w:rsidR="00053290" w:rsidRPr="004A67E6">
              <w:rPr>
                <w:rFonts w:ascii="Arial" w:eastAsia="Calibri" w:hAnsi="Arial" w:cs="Arial"/>
                <w:i/>
                <w:color w:val="000000" w:themeColor="text1"/>
              </w:rPr>
              <w:t>Thù</w:t>
            </w:r>
            <w:proofErr w:type="spellEnd"/>
            <w:r w:rsidR="00053290" w:rsidRPr="004A67E6">
              <w:rPr>
                <w:rFonts w:ascii="Arial" w:eastAsia="Calibri" w:hAnsi="Arial" w:cs="Arial"/>
                <w:i/>
                <w:color w:val="000000" w:themeColor="text1"/>
              </w:rPr>
              <w:t xml:space="preserve"> lao </w:t>
            </w:r>
            <w:proofErr w:type="spellStart"/>
            <w:r w:rsidR="00053290" w:rsidRPr="004A67E6">
              <w:rPr>
                <w:rFonts w:ascii="Arial" w:eastAsia="Calibri" w:hAnsi="Arial" w:cs="Arial"/>
                <w:i/>
                <w:color w:val="000000" w:themeColor="text1"/>
              </w:rPr>
              <w:t>là</w:t>
            </w:r>
            <w:proofErr w:type="spellEnd"/>
            <w:r w:rsidR="00053290" w:rsidRPr="004A67E6">
              <w:rPr>
                <w:rFonts w:ascii="Arial" w:eastAsia="Calibri" w:hAnsi="Arial" w:cs="Arial"/>
                <w:i/>
                <w:color w:val="000000" w:themeColor="text1"/>
              </w:rPr>
              <w:t xml:space="preserve"> </w:t>
            </w:r>
            <w:proofErr w:type="spellStart"/>
            <w:r w:rsidR="00053290" w:rsidRPr="004A67E6">
              <w:rPr>
                <w:rFonts w:ascii="Arial" w:eastAsia="Calibri" w:hAnsi="Arial" w:cs="Arial"/>
                <w:i/>
                <w:color w:val="000000" w:themeColor="text1"/>
              </w:rPr>
              <w:t>không</w:t>
            </w:r>
            <w:proofErr w:type="spellEnd"/>
            <w:r w:rsidR="00053290" w:rsidRPr="004A67E6">
              <w:rPr>
                <w:rFonts w:ascii="Arial" w:eastAsia="Calibri" w:hAnsi="Arial" w:cs="Arial"/>
                <w:i/>
                <w:color w:val="000000" w:themeColor="text1"/>
              </w:rPr>
              <w:t xml:space="preserve"> </w:t>
            </w:r>
            <w:proofErr w:type="spellStart"/>
            <w:r w:rsidR="00053290" w:rsidRPr="004A67E6">
              <w:rPr>
                <w:rFonts w:ascii="Arial" w:eastAsia="Calibri" w:hAnsi="Arial" w:cs="Arial"/>
                <w:i/>
                <w:color w:val="000000" w:themeColor="text1"/>
              </w:rPr>
              <w:t>hoàn</w:t>
            </w:r>
            <w:proofErr w:type="spellEnd"/>
            <w:r w:rsidR="00053290" w:rsidRPr="004A67E6">
              <w:rPr>
                <w:rFonts w:ascii="Arial" w:eastAsia="Calibri" w:hAnsi="Arial" w:cs="Arial"/>
                <w:i/>
                <w:color w:val="000000" w:themeColor="text1"/>
              </w:rPr>
              <w:t xml:space="preserve"> </w:t>
            </w:r>
            <w:proofErr w:type="spellStart"/>
            <w:r w:rsidR="00053290" w:rsidRPr="004A67E6">
              <w:rPr>
                <w:rFonts w:ascii="Arial" w:eastAsia="Calibri" w:hAnsi="Arial" w:cs="Arial"/>
                <w:i/>
                <w:color w:val="000000" w:themeColor="text1"/>
              </w:rPr>
              <w:t>lại</w:t>
            </w:r>
            <w:proofErr w:type="spellEnd"/>
          </w:p>
          <w:p w14:paraId="374ABB07" w14:textId="60E0A1FD" w:rsidR="002906EC" w:rsidRPr="004A67E6" w:rsidRDefault="001903A1" w:rsidP="00541F48">
            <w:pPr>
              <w:pStyle w:val="ListParagraph"/>
              <w:numPr>
                <w:ilvl w:val="0"/>
                <w:numId w:val="12"/>
              </w:numPr>
              <w:spacing w:before="120" w:after="120" w:line="281" w:lineRule="auto"/>
              <w:ind w:left="601" w:hanging="567"/>
              <w:contextualSpacing w:val="0"/>
              <w:jc w:val="both"/>
              <w:rPr>
                <w:rFonts w:ascii="Arial" w:eastAsia="Calibri" w:hAnsi="Arial" w:cs="Arial"/>
                <w:color w:val="000000" w:themeColor="text1"/>
              </w:rPr>
            </w:pPr>
            <w:r w:rsidRPr="004A67E6">
              <w:rPr>
                <w:rFonts w:ascii="Arial" w:eastAsia="Calibri" w:hAnsi="Arial" w:cs="Arial"/>
                <w:iCs/>
                <w:color w:val="000000" w:themeColor="text1"/>
              </w:rPr>
              <w:t xml:space="preserve">In case that </w:t>
            </w:r>
            <w:r w:rsidR="001813E4" w:rsidRPr="004A67E6">
              <w:rPr>
                <w:rFonts w:ascii="Arial" w:eastAsia="Calibri" w:hAnsi="Arial" w:cs="Arial"/>
                <w:iCs/>
                <w:color w:val="000000" w:themeColor="text1"/>
              </w:rPr>
              <w:t xml:space="preserve">besides the payment, </w:t>
            </w:r>
            <w:r w:rsidR="002906EC" w:rsidRPr="004A67E6">
              <w:rPr>
                <w:rFonts w:ascii="Arial" w:eastAsia="Calibri" w:hAnsi="Arial" w:cs="Arial"/>
                <w:iCs/>
                <w:color w:val="000000" w:themeColor="text1"/>
              </w:rPr>
              <w:t>Party A receive</w:t>
            </w:r>
            <w:r w:rsidRPr="004A67E6">
              <w:rPr>
                <w:rFonts w:ascii="Arial" w:eastAsia="Calibri" w:hAnsi="Arial" w:cs="Arial"/>
                <w:iCs/>
                <w:color w:val="000000" w:themeColor="text1"/>
              </w:rPr>
              <w:t>s</w:t>
            </w:r>
            <w:r w:rsidR="002906EC" w:rsidRPr="004A67E6">
              <w:rPr>
                <w:rFonts w:ascii="Arial" w:eastAsia="Calibri" w:hAnsi="Arial" w:cs="Arial"/>
                <w:iCs/>
                <w:color w:val="000000" w:themeColor="text1"/>
              </w:rPr>
              <w:t xml:space="preserve"> the other amount of money and/or benefits from the customers arising from</w:t>
            </w:r>
            <w:r w:rsidR="001813E4" w:rsidRPr="004A67E6">
              <w:rPr>
                <w:rFonts w:ascii="Arial" w:eastAsia="Calibri" w:hAnsi="Arial" w:cs="Arial"/>
                <w:iCs/>
                <w:color w:val="000000" w:themeColor="text1"/>
              </w:rPr>
              <w:t xml:space="preserve"> the sale and purchase contract</w:t>
            </w:r>
            <w:r w:rsidR="00D478C0" w:rsidRPr="004A67E6">
              <w:rPr>
                <w:rFonts w:ascii="Arial" w:eastAsia="Calibri" w:hAnsi="Arial" w:cs="Arial"/>
                <w:iCs/>
                <w:color w:val="000000" w:themeColor="text1"/>
              </w:rPr>
              <w:t xml:space="preserve"> (e.g. penalty, compensation)</w:t>
            </w:r>
            <w:r w:rsidR="001813E4" w:rsidRPr="004A67E6">
              <w:rPr>
                <w:rFonts w:ascii="Arial" w:eastAsia="Calibri" w:hAnsi="Arial" w:cs="Arial"/>
                <w:iCs/>
                <w:color w:val="000000" w:themeColor="text1"/>
              </w:rPr>
              <w:t>, b</w:t>
            </w:r>
            <w:r w:rsidR="002906EC" w:rsidRPr="004A67E6">
              <w:rPr>
                <w:rFonts w:ascii="Arial" w:eastAsia="Calibri" w:hAnsi="Arial" w:cs="Arial"/>
                <w:iCs/>
                <w:color w:val="000000" w:themeColor="text1"/>
              </w:rPr>
              <w:t xml:space="preserve">esides the </w:t>
            </w:r>
            <w:r w:rsidR="0003606F">
              <w:rPr>
                <w:rFonts w:ascii="Arial" w:eastAsia="Calibri" w:hAnsi="Arial" w:cs="Arial"/>
                <w:iCs/>
                <w:color w:val="000000" w:themeColor="text1"/>
              </w:rPr>
              <w:t>Commission</w:t>
            </w:r>
            <w:r w:rsidR="002906EC" w:rsidRPr="004A67E6">
              <w:rPr>
                <w:rFonts w:ascii="Arial" w:eastAsia="Calibri" w:hAnsi="Arial" w:cs="Arial"/>
                <w:iCs/>
                <w:color w:val="000000" w:themeColor="text1"/>
              </w:rPr>
              <w:t xml:space="preserve">, Party B shall receive 10% of such </w:t>
            </w:r>
            <w:r w:rsidR="001813E4" w:rsidRPr="004A67E6">
              <w:rPr>
                <w:rFonts w:ascii="Arial" w:eastAsia="Calibri" w:hAnsi="Arial" w:cs="Arial"/>
                <w:iCs/>
                <w:color w:val="000000" w:themeColor="text1"/>
              </w:rPr>
              <w:t>amount of money and/or benefits</w:t>
            </w:r>
            <w:r w:rsidR="002906EC" w:rsidRPr="004A67E6">
              <w:rPr>
                <w:rFonts w:ascii="Arial" w:eastAsia="Calibri" w:hAnsi="Arial" w:cs="Arial"/>
                <w:iCs/>
                <w:color w:val="000000" w:themeColor="text1"/>
              </w:rPr>
              <w:t>.</w:t>
            </w:r>
          </w:p>
          <w:p w14:paraId="6A2E85FA" w14:textId="10C84739" w:rsidR="00D4123D" w:rsidRPr="003269CB" w:rsidRDefault="00736EC2"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w:t>
            </w:r>
            <w:r w:rsidR="0044062E" w:rsidRPr="004A67E6">
              <w:rPr>
                <w:rFonts w:ascii="Arial" w:eastAsia="Calibri" w:hAnsi="Arial" w:cs="Arial"/>
                <w:i/>
                <w:color w:val="000000" w:themeColor="text1"/>
              </w:rPr>
              <w:t>rường</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hợp</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ngoài</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tiền</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hàng</w:t>
            </w:r>
            <w:proofErr w:type="spellEnd"/>
            <w:r w:rsidR="0044062E"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nhận</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được</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khoản</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tiền</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và</w:t>
            </w:r>
            <w:proofErr w:type="spellEnd"/>
            <w:r w:rsidR="0044062E" w:rsidRPr="004A67E6">
              <w:rPr>
                <w:rFonts w:ascii="Arial" w:eastAsia="Calibri" w:hAnsi="Arial" w:cs="Arial"/>
                <w:i/>
                <w:color w:val="000000" w:themeColor="text1"/>
              </w:rPr>
              <w:t>/</w:t>
            </w:r>
            <w:proofErr w:type="spellStart"/>
            <w:r w:rsidR="0044062E" w:rsidRPr="004A67E6">
              <w:rPr>
                <w:rFonts w:ascii="Arial" w:eastAsia="Calibri" w:hAnsi="Arial" w:cs="Arial"/>
                <w:i/>
                <w:color w:val="000000" w:themeColor="text1"/>
              </w:rPr>
              <w:t>hoặc</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lợi</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ích</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khác</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từ</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khách</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hàng</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phát</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sinh</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từ</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hợp</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đồng</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mua</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bán</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như</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tiền</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phạt</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bồi</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thường</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thiệt</w:t>
            </w:r>
            <w:proofErr w:type="spellEnd"/>
            <w:r w:rsidR="00D478C0" w:rsidRPr="004A67E6">
              <w:rPr>
                <w:rFonts w:ascii="Arial" w:eastAsia="Calibri" w:hAnsi="Arial" w:cs="Arial"/>
                <w:i/>
                <w:color w:val="000000" w:themeColor="text1"/>
              </w:rPr>
              <w:t xml:space="preserve"> </w:t>
            </w:r>
            <w:proofErr w:type="spellStart"/>
            <w:r w:rsidR="00D478C0" w:rsidRPr="004A67E6">
              <w:rPr>
                <w:rFonts w:ascii="Arial" w:eastAsia="Calibri" w:hAnsi="Arial" w:cs="Arial"/>
                <w:i/>
                <w:color w:val="000000" w:themeColor="text1"/>
              </w:rPr>
              <w:t>hại</w:t>
            </w:r>
            <w:proofErr w:type="spellEnd"/>
            <w:r w:rsidR="00D478C0" w:rsidRPr="004A67E6">
              <w:rPr>
                <w:rFonts w:ascii="Arial" w:eastAsia="Calibri" w:hAnsi="Arial" w:cs="Arial"/>
                <w:i/>
                <w:color w:val="000000" w:themeColor="text1"/>
              </w:rPr>
              <w:t>)</w:t>
            </w:r>
            <w:r w:rsidR="0044062E" w:rsidRPr="004A67E6">
              <w:rPr>
                <w:rFonts w:ascii="Arial" w:eastAsia="Calibri" w:hAnsi="Arial" w:cs="Arial"/>
                <w:i/>
                <w:color w:val="000000" w:themeColor="text1"/>
              </w:rPr>
              <w:t xml:space="preserve">, </w:t>
            </w:r>
            <w:proofErr w:type="spellStart"/>
            <w:r w:rsidR="00846E75" w:rsidRPr="004A67E6">
              <w:rPr>
                <w:rFonts w:ascii="Arial" w:eastAsia="Calibri" w:hAnsi="Arial" w:cs="Arial"/>
                <w:i/>
                <w:color w:val="000000" w:themeColor="text1"/>
              </w:rPr>
              <w:t>ngoài</w:t>
            </w:r>
            <w:proofErr w:type="spellEnd"/>
            <w:r w:rsidR="00846E75" w:rsidRPr="004A67E6">
              <w:rPr>
                <w:rFonts w:ascii="Arial" w:eastAsia="Calibri" w:hAnsi="Arial" w:cs="Arial"/>
                <w:i/>
                <w:color w:val="000000" w:themeColor="text1"/>
              </w:rPr>
              <w:t xml:space="preserve"> </w:t>
            </w:r>
            <w:proofErr w:type="spellStart"/>
            <w:r w:rsidR="00846E75" w:rsidRPr="004A67E6">
              <w:rPr>
                <w:rFonts w:ascii="Arial" w:eastAsia="Calibri" w:hAnsi="Arial" w:cs="Arial"/>
                <w:i/>
                <w:color w:val="000000" w:themeColor="text1"/>
              </w:rPr>
              <w:t>thù</w:t>
            </w:r>
            <w:proofErr w:type="spellEnd"/>
            <w:r w:rsidR="00846E75" w:rsidRPr="004A67E6">
              <w:rPr>
                <w:rFonts w:ascii="Arial" w:eastAsia="Calibri" w:hAnsi="Arial" w:cs="Arial"/>
                <w:i/>
                <w:color w:val="000000" w:themeColor="text1"/>
              </w:rPr>
              <w:t xml:space="preserve"> lao,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B</w:t>
            </w:r>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sẽ</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được</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nhận</w:t>
            </w:r>
            <w:proofErr w:type="spellEnd"/>
            <w:r w:rsidR="0044062E" w:rsidRPr="004A67E6">
              <w:rPr>
                <w:rFonts w:ascii="Arial" w:eastAsia="Calibri" w:hAnsi="Arial" w:cs="Arial"/>
                <w:i/>
                <w:color w:val="000000" w:themeColor="text1"/>
              </w:rPr>
              <w:t xml:space="preserve"> 10% </w:t>
            </w:r>
            <w:proofErr w:type="spellStart"/>
            <w:r w:rsidR="001813E4" w:rsidRPr="004A67E6">
              <w:rPr>
                <w:rFonts w:ascii="Arial" w:eastAsia="Calibri" w:hAnsi="Arial" w:cs="Arial"/>
                <w:i/>
                <w:color w:val="000000" w:themeColor="text1"/>
              </w:rPr>
              <w:t>khoản</w:t>
            </w:r>
            <w:proofErr w:type="spellEnd"/>
            <w:r w:rsidR="001813E4" w:rsidRPr="004A67E6">
              <w:rPr>
                <w:rFonts w:ascii="Arial" w:eastAsia="Calibri" w:hAnsi="Arial" w:cs="Arial"/>
                <w:i/>
                <w:color w:val="000000" w:themeColor="text1"/>
              </w:rPr>
              <w:t xml:space="preserve"> </w:t>
            </w:r>
            <w:proofErr w:type="spellStart"/>
            <w:r w:rsidR="001813E4" w:rsidRPr="004A67E6">
              <w:rPr>
                <w:rFonts w:ascii="Arial" w:eastAsia="Calibri" w:hAnsi="Arial" w:cs="Arial"/>
                <w:i/>
                <w:color w:val="000000" w:themeColor="text1"/>
              </w:rPr>
              <w:t>tiền</w:t>
            </w:r>
            <w:proofErr w:type="spellEnd"/>
            <w:r w:rsidR="001813E4" w:rsidRPr="004A67E6">
              <w:rPr>
                <w:rFonts w:ascii="Arial" w:eastAsia="Calibri" w:hAnsi="Arial" w:cs="Arial"/>
                <w:i/>
                <w:color w:val="000000" w:themeColor="text1"/>
              </w:rPr>
              <w:t xml:space="preserve"> </w:t>
            </w:r>
            <w:proofErr w:type="spellStart"/>
            <w:r w:rsidR="001813E4" w:rsidRPr="004A67E6">
              <w:rPr>
                <w:rFonts w:ascii="Arial" w:eastAsia="Calibri" w:hAnsi="Arial" w:cs="Arial"/>
                <w:i/>
                <w:color w:val="000000" w:themeColor="text1"/>
              </w:rPr>
              <w:t>và</w:t>
            </w:r>
            <w:proofErr w:type="spellEnd"/>
            <w:r w:rsidR="001813E4" w:rsidRPr="004A67E6">
              <w:rPr>
                <w:rFonts w:ascii="Arial" w:eastAsia="Calibri" w:hAnsi="Arial" w:cs="Arial"/>
                <w:i/>
                <w:color w:val="000000" w:themeColor="text1"/>
              </w:rPr>
              <w:t>/</w:t>
            </w:r>
            <w:proofErr w:type="spellStart"/>
            <w:r w:rsidR="001813E4" w:rsidRPr="004A67E6">
              <w:rPr>
                <w:rFonts w:ascii="Arial" w:eastAsia="Calibri" w:hAnsi="Arial" w:cs="Arial"/>
                <w:i/>
                <w:color w:val="000000" w:themeColor="text1"/>
              </w:rPr>
              <w:t>hoặc</w:t>
            </w:r>
            <w:proofErr w:type="spellEnd"/>
            <w:r w:rsidR="001813E4" w:rsidRPr="004A67E6">
              <w:rPr>
                <w:rFonts w:ascii="Arial" w:eastAsia="Calibri" w:hAnsi="Arial" w:cs="Arial"/>
                <w:i/>
                <w:color w:val="000000" w:themeColor="text1"/>
              </w:rPr>
              <w:t xml:space="preserve"> </w:t>
            </w:r>
            <w:proofErr w:type="spellStart"/>
            <w:r w:rsidR="001813E4" w:rsidRPr="004A67E6">
              <w:rPr>
                <w:rFonts w:ascii="Arial" w:eastAsia="Calibri" w:hAnsi="Arial" w:cs="Arial"/>
                <w:i/>
                <w:color w:val="000000" w:themeColor="text1"/>
              </w:rPr>
              <w:t>lợi</w:t>
            </w:r>
            <w:proofErr w:type="spellEnd"/>
            <w:r w:rsidR="001813E4" w:rsidRPr="004A67E6">
              <w:rPr>
                <w:rFonts w:ascii="Arial" w:eastAsia="Calibri" w:hAnsi="Arial" w:cs="Arial"/>
                <w:i/>
                <w:color w:val="000000" w:themeColor="text1"/>
              </w:rPr>
              <w:t xml:space="preserve"> </w:t>
            </w:r>
            <w:proofErr w:type="spellStart"/>
            <w:r w:rsidR="001813E4" w:rsidRPr="004A67E6">
              <w:rPr>
                <w:rFonts w:ascii="Arial" w:eastAsia="Calibri" w:hAnsi="Arial" w:cs="Arial"/>
                <w:i/>
                <w:color w:val="000000" w:themeColor="text1"/>
              </w:rPr>
              <w:t>ích</w:t>
            </w:r>
            <w:proofErr w:type="spellEnd"/>
            <w:r w:rsidR="0044062E" w:rsidRPr="004A67E6">
              <w:rPr>
                <w:rFonts w:ascii="Arial" w:eastAsia="Calibri" w:hAnsi="Arial" w:cs="Arial"/>
                <w:i/>
                <w:color w:val="000000" w:themeColor="text1"/>
              </w:rPr>
              <w:t xml:space="preserve"> </w:t>
            </w:r>
            <w:proofErr w:type="spellStart"/>
            <w:r w:rsidR="0044062E" w:rsidRPr="004A67E6">
              <w:rPr>
                <w:rFonts w:ascii="Arial" w:eastAsia="Calibri" w:hAnsi="Arial" w:cs="Arial"/>
                <w:i/>
                <w:color w:val="000000" w:themeColor="text1"/>
              </w:rPr>
              <w:t>đó</w:t>
            </w:r>
            <w:proofErr w:type="spellEnd"/>
            <w:r w:rsidR="0044062E" w:rsidRPr="004A67E6">
              <w:rPr>
                <w:rFonts w:ascii="Arial" w:eastAsia="Calibri" w:hAnsi="Arial" w:cs="Arial"/>
                <w:i/>
                <w:color w:val="000000" w:themeColor="text1"/>
              </w:rPr>
              <w:t>.</w:t>
            </w:r>
          </w:p>
        </w:tc>
      </w:tr>
      <w:tr w:rsidR="003269CB" w:rsidRPr="003269CB" w14:paraId="784D6EA9" w14:textId="77777777" w:rsidTr="00F86FEC">
        <w:trPr>
          <w:trHeight w:val="1190"/>
          <w:jc w:val="center"/>
        </w:trPr>
        <w:tc>
          <w:tcPr>
            <w:tcW w:w="2333" w:type="dxa"/>
            <w:vAlign w:val="center"/>
          </w:tcPr>
          <w:p w14:paraId="4C42E00C" w14:textId="48F924A7" w:rsidR="0044062E" w:rsidRPr="003269CB" w:rsidRDefault="0044062E"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color w:val="000000" w:themeColor="text1"/>
              </w:rPr>
              <w:t xml:space="preserve">1.4. </w:t>
            </w:r>
            <w:r w:rsidR="002906EC" w:rsidRPr="003269CB">
              <w:rPr>
                <w:rFonts w:ascii="Arial" w:eastAsia="Calibri" w:hAnsi="Arial" w:cs="Arial"/>
                <w:b/>
                <w:iCs/>
                <w:color w:val="000000" w:themeColor="text1"/>
              </w:rPr>
              <w:t>Risk Sharing</w:t>
            </w:r>
            <w:r w:rsidR="002906EC" w:rsidRPr="003269CB">
              <w:rPr>
                <w:rFonts w:ascii="Arial" w:eastAsia="Calibri" w:hAnsi="Arial" w:cs="Arial"/>
                <w:b/>
                <w:i/>
                <w:color w:val="000000" w:themeColor="text1"/>
              </w:rPr>
              <w:t xml:space="preserve"> </w:t>
            </w:r>
            <w:r w:rsidR="00C64120" w:rsidRPr="003269CB">
              <w:rPr>
                <w:rFonts w:ascii="Arial" w:eastAsia="Calibri" w:hAnsi="Arial" w:cs="Arial"/>
                <w:b/>
                <w:i/>
                <w:color w:val="000000" w:themeColor="text1"/>
              </w:rPr>
              <w:t xml:space="preserve">Chia </w:t>
            </w:r>
            <w:proofErr w:type="spellStart"/>
            <w:r w:rsidR="00C64120" w:rsidRPr="003269CB">
              <w:rPr>
                <w:rFonts w:ascii="Arial" w:eastAsia="Calibri" w:hAnsi="Arial" w:cs="Arial"/>
                <w:b/>
                <w:i/>
                <w:color w:val="000000" w:themeColor="text1"/>
              </w:rPr>
              <w:t>sẻ</w:t>
            </w:r>
            <w:proofErr w:type="spellEnd"/>
            <w:r w:rsidR="00C64120" w:rsidRPr="003269CB">
              <w:rPr>
                <w:rFonts w:ascii="Arial" w:eastAsia="Calibri" w:hAnsi="Arial" w:cs="Arial"/>
                <w:b/>
                <w:i/>
                <w:color w:val="000000" w:themeColor="text1"/>
              </w:rPr>
              <w:t xml:space="preserve"> </w:t>
            </w:r>
            <w:proofErr w:type="spellStart"/>
            <w:r w:rsidR="00C64120" w:rsidRPr="003269CB">
              <w:rPr>
                <w:rFonts w:ascii="Arial" w:eastAsia="Calibri" w:hAnsi="Arial" w:cs="Arial"/>
                <w:b/>
                <w:i/>
                <w:color w:val="000000" w:themeColor="text1"/>
              </w:rPr>
              <w:t>rủi</w:t>
            </w:r>
            <w:proofErr w:type="spellEnd"/>
            <w:r w:rsidR="00C64120" w:rsidRPr="003269CB">
              <w:rPr>
                <w:rFonts w:ascii="Arial" w:eastAsia="Calibri" w:hAnsi="Arial" w:cs="Arial"/>
                <w:b/>
                <w:i/>
                <w:color w:val="000000" w:themeColor="text1"/>
              </w:rPr>
              <w:t xml:space="preserve"> </w:t>
            </w:r>
            <w:proofErr w:type="spellStart"/>
            <w:r w:rsidR="00C64120" w:rsidRPr="003269CB">
              <w:rPr>
                <w:rFonts w:ascii="Arial" w:eastAsia="Calibri" w:hAnsi="Arial" w:cs="Arial"/>
                <w:b/>
                <w:i/>
                <w:color w:val="000000" w:themeColor="text1"/>
              </w:rPr>
              <w:t>ro</w:t>
            </w:r>
            <w:proofErr w:type="spellEnd"/>
          </w:p>
        </w:tc>
        <w:tc>
          <w:tcPr>
            <w:tcW w:w="7435" w:type="dxa"/>
          </w:tcPr>
          <w:p w14:paraId="33429AA6" w14:textId="1D33943E" w:rsidR="002906EC" w:rsidRPr="003269CB" w:rsidRDefault="002906EC" w:rsidP="00541F48">
            <w:pPr>
              <w:pStyle w:val="ListParagraph"/>
              <w:numPr>
                <w:ilvl w:val="0"/>
                <w:numId w:val="14"/>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In the spirit of cooperation, Party B agrees to share risks with Party A, in particular</w:t>
            </w:r>
            <w:r w:rsidRPr="003269CB">
              <w:rPr>
                <w:rFonts w:ascii="Arial" w:eastAsia="Calibri" w:hAnsi="Arial" w:cs="Arial"/>
                <w:color w:val="000000" w:themeColor="text1"/>
              </w:rPr>
              <w:t>:</w:t>
            </w:r>
          </w:p>
          <w:p w14:paraId="568965E3" w14:textId="0E1A7697" w:rsidR="00183A68" w:rsidRPr="004A67E6" w:rsidRDefault="0044062E"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Trên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tinh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thần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hợp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tác</w:t>
            </w:r>
            <w:proofErr w:type="spellEnd"/>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B</w:t>
            </w:r>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đồng</w:t>
            </w:r>
            <w:proofErr w:type="spellEnd"/>
            <w:r w:rsidRPr="004A67E6">
              <w:rPr>
                <w:rFonts w:ascii="Arial" w:eastAsia="Calibri" w:hAnsi="Arial" w:cs="Arial"/>
                <w:i/>
                <w:color w:val="000000" w:themeColor="text1"/>
              </w:rPr>
              <w:t xml:space="preserve"> ý chia </w:t>
            </w:r>
            <w:proofErr w:type="spellStart"/>
            <w:r w:rsidRPr="004A67E6">
              <w:rPr>
                <w:rFonts w:ascii="Arial" w:eastAsia="Calibri" w:hAnsi="Arial" w:cs="Arial"/>
                <w:i/>
                <w:color w:val="000000" w:themeColor="text1"/>
              </w:rPr>
              <w:t>sẻ</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rủi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ro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với</w:t>
            </w:r>
            <w:proofErr w:type="spellEnd"/>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cụ</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thể</w:t>
            </w:r>
            <w:proofErr w:type="spellEnd"/>
            <w:r w:rsidRPr="004A67E6">
              <w:rPr>
                <w:rFonts w:ascii="Arial" w:eastAsia="Calibri" w:hAnsi="Arial" w:cs="Arial"/>
                <w:i/>
                <w:color w:val="000000" w:themeColor="text1"/>
              </w:rPr>
              <w:t>:</w:t>
            </w:r>
          </w:p>
          <w:p w14:paraId="33381C0E" w14:textId="0D444B2E" w:rsidR="002906EC" w:rsidRPr="00AE4B58" w:rsidRDefault="002906EC" w:rsidP="00541F48">
            <w:pPr>
              <w:pStyle w:val="ListParagraph"/>
              <w:numPr>
                <w:ilvl w:val="0"/>
                <w:numId w:val="15"/>
              </w:numPr>
              <w:spacing w:before="120" w:after="120" w:line="281" w:lineRule="auto"/>
              <w:ind w:left="601" w:hanging="567"/>
              <w:contextualSpacing w:val="0"/>
              <w:jc w:val="both"/>
              <w:rPr>
                <w:rFonts w:ascii="Arial" w:eastAsia="Calibri" w:hAnsi="Arial" w:cs="Arial"/>
                <w:color w:val="000000" w:themeColor="text1"/>
              </w:rPr>
            </w:pPr>
            <w:r w:rsidRPr="004A67E6">
              <w:rPr>
                <w:rFonts w:ascii="Arial" w:eastAsia="Calibri" w:hAnsi="Arial" w:cs="Arial"/>
                <w:iCs/>
                <w:color w:val="000000" w:themeColor="text1"/>
              </w:rPr>
              <w:t xml:space="preserve">In case the customer does not pay any amount of money to Party A but not due to the violation of Party A, Party B shall </w:t>
            </w:r>
            <w:r w:rsidR="00AE4B58">
              <w:rPr>
                <w:rFonts w:ascii="Arial" w:eastAsia="Calibri" w:hAnsi="Arial" w:cs="Arial"/>
                <w:iCs/>
                <w:color w:val="000000" w:themeColor="text1"/>
              </w:rPr>
              <w:t xml:space="preserve">not </w:t>
            </w:r>
            <w:r w:rsidRPr="004A67E6">
              <w:rPr>
                <w:rFonts w:ascii="Arial" w:eastAsia="Calibri" w:hAnsi="Arial" w:cs="Arial"/>
                <w:iCs/>
                <w:color w:val="000000" w:themeColor="text1"/>
              </w:rPr>
              <w:t xml:space="preserve">receive </w:t>
            </w:r>
            <w:r w:rsidR="00EE5AF9" w:rsidRPr="00AE4B58">
              <w:rPr>
                <w:rFonts w:ascii="Arial" w:eastAsia="Calibri" w:hAnsi="Arial" w:cs="Arial"/>
                <w:iCs/>
                <w:color w:val="000000" w:themeColor="text1"/>
              </w:rPr>
              <w:t>Commission</w:t>
            </w:r>
            <w:r w:rsidRPr="00AE4B58">
              <w:rPr>
                <w:rFonts w:ascii="Arial" w:eastAsia="Calibri" w:hAnsi="Arial" w:cs="Arial"/>
                <w:iCs/>
                <w:color w:val="000000" w:themeColor="text1"/>
              </w:rPr>
              <w:t>.</w:t>
            </w:r>
          </w:p>
          <w:p w14:paraId="0EB9243F" w14:textId="7F539301" w:rsidR="00183A68" w:rsidRPr="00AE4B58" w:rsidRDefault="0044062E"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AE4B58">
              <w:rPr>
                <w:rFonts w:ascii="Arial" w:eastAsia="Calibri" w:hAnsi="Arial" w:cs="Arial"/>
                <w:i/>
                <w:color w:val="000000" w:themeColor="text1"/>
              </w:rPr>
              <w:lastRenderedPageBreak/>
              <w:t>Trường</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hợp</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khách</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hàng</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không</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thanh</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toán</w:t>
            </w:r>
            <w:proofErr w:type="spellEnd"/>
            <w:r w:rsidR="00736EC2" w:rsidRPr="00AE4B58">
              <w:rPr>
                <w:rFonts w:ascii="Arial" w:eastAsia="Calibri" w:hAnsi="Arial" w:cs="Arial"/>
                <w:i/>
                <w:color w:val="000000" w:themeColor="text1"/>
              </w:rPr>
              <w:t xml:space="preserve"> </w:t>
            </w:r>
            <w:proofErr w:type="spellStart"/>
            <w:r w:rsidR="00736EC2" w:rsidRPr="00AE4B58">
              <w:rPr>
                <w:rFonts w:ascii="Arial" w:eastAsia="Calibri" w:hAnsi="Arial" w:cs="Arial"/>
                <w:i/>
                <w:color w:val="000000" w:themeColor="text1"/>
              </w:rPr>
              <w:t>bất</w:t>
            </w:r>
            <w:proofErr w:type="spellEnd"/>
            <w:r w:rsidR="00736EC2" w:rsidRPr="00AE4B58">
              <w:rPr>
                <w:rFonts w:ascii="Arial" w:eastAsia="Calibri" w:hAnsi="Arial" w:cs="Arial"/>
                <w:i/>
                <w:color w:val="000000" w:themeColor="text1"/>
              </w:rPr>
              <w:t xml:space="preserve"> </w:t>
            </w:r>
            <w:proofErr w:type="spellStart"/>
            <w:r w:rsidR="00736EC2" w:rsidRPr="00AE4B58">
              <w:rPr>
                <w:rFonts w:ascii="Arial" w:eastAsia="Calibri" w:hAnsi="Arial" w:cs="Arial"/>
                <w:i/>
                <w:color w:val="000000" w:themeColor="text1"/>
              </w:rPr>
              <w:t>kỳ</w:t>
            </w:r>
            <w:proofErr w:type="spellEnd"/>
            <w:r w:rsidR="00736EC2" w:rsidRPr="00AE4B58">
              <w:rPr>
                <w:rFonts w:ascii="Arial" w:eastAsia="Calibri" w:hAnsi="Arial" w:cs="Arial"/>
                <w:i/>
                <w:color w:val="000000" w:themeColor="text1"/>
              </w:rPr>
              <w:t xml:space="preserve"> </w:t>
            </w:r>
            <w:proofErr w:type="spellStart"/>
            <w:r w:rsidR="00736EC2" w:rsidRPr="00AE4B58">
              <w:rPr>
                <w:rFonts w:ascii="Arial" w:eastAsia="Calibri" w:hAnsi="Arial" w:cs="Arial"/>
                <w:i/>
                <w:color w:val="000000" w:themeColor="text1"/>
              </w:rPr>
              <w:t>khoản</w:t>
            </w:r>
            <w:proofErr w:type="spellEnd"/>
            <w:r w:rsidR="00736EC2" w:rsidRPr="00AE4B58">
              <w:rPr>
                <w:rFonts w:ascii="Arial" w:eastAsia="Calibri" w:hAnsi="Arial" w:cs="Arial"/>
                <w:i/>
                <w:color w:val="000000" w:themeColor="text1"/>
              </w:rPr>
              <w:t xml:space="preserve"> </w:t>
            </w:r>
            <w:proofErr w:type="spellStart"/>
            <w:r w:rsidR="00736EC2" w:rsidRPr="00AE4B58">
              <w:rPr>
                <w:rFonts w:ascii="Arial" w:eastAsia="Calibri" w:hAnsi="Arial" w:cs="Arial"/>
                <w:i/>
                <w:color w:val="000000" w:themeColor="text1"/>
              </w:rPr>
              <w:t>tiền</w:t>
            </w:r>
            <w:proofErr w:type="spellEnd"/>
            <w:r w:rsidR="00736EC2" w:rsidRPr="00AE4B58">
              <w:rPr>
                <w:rFonts w:ascii="Arial" w:eastAsia="Calibri" w:hAnsi="Arial" w:cs="Arial"/>
                <w:i/>
                <w:color w:val="000000" w:themeColor="text1"/>
              </w:rPr>
              <w:t xml:space="preserve"> </w:t>
            </w:r>
            <w:proofErr w:type="spellStart"/>
            <w:r w:rsidR="00736EC2" w:rsidRPr="00AE4B58">
              <w:rPr>
                <w:rFonts w:ascii="Arial" w:eastAsia="Calibri" w:hAnsi="Arial" w:cs="Arial"/>
                <w:i/>
                <w:color w:val="000000" w:themeColor="text1"/>
              </w:rPr>
              <w:t>nào</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cho</w:t>
            </w:r>
            <w:proofErr w:type="spellEnd"/>
            <w:r w:rsidRPr="00AE4B58">
              <w:rPr>
                <w:rFonts w:ascii="Arial" w:eastAsia="Calibri" w:hAnsi="Arial" w:cs="Arial"/>
                <w:i/>
                <w:color w:val="000000" w:themeColor="text1"/>
              </w:rPr>
              <w:t xml:space="preserve"> </w:t>
            </w:r>
            <w:proofErr w:type="spellStart"/>
            <w:r w:rsidR="0038716B" w:rsidRPr="00AE4B58">
              <w:rPr>
                <w:rFonts w:ascii="Arial" w:eastAsia="Calibri" w:hAnsi="Arial" w:cs="Arial"/>
                <w:i/>
                <w:color w:val="000000" w:themeColor="text1"/>
              </w:rPr>
              <w:t>Bên</w:t>
            </w:r>
            <w:proofErr w:type="spellEnd"/>
            <w:r w:rsidR="0038716B" w:rsidRPr="00AE4B58">
              <w:rPr>
                <w:rFonts w:ascii="Arial" w:eastAsia="Calibri" w:hAnsi="Arial" w:cs="Arial"/>
                <w:i/>
                <w:color w:val="000000" w:themeColor="text1"/>
              </w:rPr>
              <w:t xml:space="preserve"> A</w:t>
            </w:r>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mà</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không</w:t>
            </w:r>
            <w:proofErr w:type="spellEnd"/>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phải</w:t>
            </w:r>
            <w:proofErr w:type="spellEnd"/>
            <w:r w:rsidRPr="00AE4B58">
              <w:rPr>
                <w:rFonts w:ascii="Arial" w:eastAsia="Calibri" w:hAnsi="Arial" w:cs="Arial"/>
                <w:i/>
                <w:color w:val="000000" w:themeColor="text1"/>
              </w:rPr>
              <w:t xml:space="preserve"> do </w:t>
            </w:r>
            <w:r w:rsidR="00FF0A9C" w:rsidRPr="00AE4B58">
              <w:rPr>
                <w:rFonts w:ascii="Arial" w:eastAsia="Calibri" w:hAnsi="Arial" w:cs="Arial"/>
                <w:i/>
                <w:color w:val="000000" w:themeColor="text1"/>
              </w:rPr>
              <w:t xml:space="preserve">vi </w:t>
            </w:r>
            <w:proofErr w:type="spellStart"/>
            <w:r w:rsidR="00FF0A9C" w:rsidRPr="00AE4B58">
              <w:rPr>
                <w:rFonts w:ascii="Arial" w:eastAsia="Calibri" w:hAnsi="Arial" w:cs="Arial"/>
                <w:i/>
                <w:color w:val="000000" w:themeColor="text1"/>
              </w:rPr>
              <w:t>phạm</w:t>
            </w:r>
            <w:proofErr w:type="spellEnd"/>
            <w:r w:rsidR="00FF0A9C" w:rsidRPr="00AE4B58">
              <w:rPr>
                <w:rFonts w:ascii="Arial" w:eastAsia="Calibri" w:hAnsi="Arial" w:cs="Arial"/>
                <w:i/>
                <w:color w:val="000000" w:themeColor="text1"/>
              </w:rPr>
              <w:t xml:space="preserve"> </w:t>
            </w:r>
            <w:proofErr w:type="spellStart"/>
            <w:r w:rsidR="00FF0A9C" w:rsidRPr="00AE4B58">
              <w:rPr>
                <w:rFonts w:ascii="Arial" w:eastAsia="Calibri" w:hAnsi="Arial" w:cs="Arial"/>
                <w:i/>
                <w:color w:val="000000" w:themeColor="text1"/>
              </w:rPr>
              <w:t>của</w:t>
            </w:r>
            <w:proofErr w:type="spellEnd"/>
            <w:r w:rsidRPr="00AE4B58">
              <w:rPr>
                <w:rFonts w:ascii="Arial" w:eastAsia="Calibri" w:hAnsi="Arial" w:cs="Arial"/>
                <w:i/>
                <w:color w:val="000000" w:themeColor="text1"/>
              </w:rPr>
              <w:t xml:space="preserve"> </w:t>
            </w:r>
            <w:proofErr w:type="spellStart"/>
            <w:r w:rsidR="0038716B" w:rsidRPr="00AE4B58">
              <w:rPr>
                <w:rFonts w:ascii="Arial" w:eastAsia="Calibri" w:hAnsi="Arial" w:cs="Arial"/>
                <w:i/>
                <w:color w:val="000000" w:themeColor="text1"/>
              </w:rPr>
              <w:t>Bên</w:t>
            </w:r>
            <w:proofErr w:type="spellEnd"/>
            <w:r w:rsidR="0038716B" w:rsidRPr="00AE4B58">
              <w:rPr>
                <w:rFonts w:ascii="Arial" w:eastAsia="Calibri" w:hAnsi="Arial" w:cs="Arial"/>
                <w:i/>
                <w:color w:val="000000" w:themeColor="text1"/>
              </w:rPr>
              <w:t xml:space="preserve"> A</w:t>
            </w:r>
            <w:r w:rsidRPr="00AE4B58">
              <w:rPr>
                <w:rFonts w:ascii="Arial" w:eastAsia="Calibri" w:hAnsi="Arial" w:cs="Arial"/>
                <w:i/>
                <w:color w:val="000000" w:themeColor="text1"/>
              </w:rPr>
              <w:t xml:space="preserve">, </w:t>
            </w:r>
            <w:proofErr w:type="spellStart"/>
            <w:r w:rsidR="0038716B" w:rsidRPr="00AE4B58">
              <w:rPr>
                <w:rFonts w:ascii="Arial" w:eastAsia="Calibri" w:hAnsi="Arial" w:cs="Arial"/>
                <w:i/>
                <w:color w:val="000000" w:themeColor="text1"/>
              </w:rPr>
              <w:t>Bên</w:t>
            </w:r>
            <w:proofErr w:type="spellEnd"/>
            <w:r w:rsidR="0038716B" w:rsidRPr="00AE4B58">
              <w:rPr>
                <w:rFonts w:ascii="Arial" w:eastAsia="Calibri" w:hAnsi="Arial" w:cs="Arial"/>
                <w:i/>
                <w:color w:val="000000" w:themeColor="text1"/>
              </w:rPr>
              <w:t xml:space="preserve"> B</w:t>
            </w:r>
            <w:r w:rsidRPr="00AE4B58">
              <w:rPr>
                <w:rFonts w:ascii="Arial" w:eastAsia="Calibri" w:hAnsi="Arial" w:cs="Arial"/>
                <w:i/>
                <w:color w:val="000000" w:themeColor="text1"/>
              </w:rPr>
              <w:t xml:space="preserve"> </w:t>
            </w:r>
            <w:proofErr w:type="spellStart"/>
            <w:r w:rsidRPr="00AE4B58">
              <w:rPr>
                <w:rFonts w:ascii="Arial" w:eastAsia="Calibri" w:hAnsi="Arial" w:cs="Arial"/>
                <w:i/>
                <w:color w:val="000000" w:themeColor="text1"/>
              </w:rPr>
              <w:t>sẽ</w:t>
            </w:r>
            <w:proofErr w:type="spellEnd"/>
            <w:r w:rsidR="00846E75" w:rsidRPr="00AE4B58">
              <w:rPr>
                <w:rFonts w:ascii="Arial" w:eastAsia="Calibri" w:hAnsi="Arial" w:cs="Arial"/>
                <w:i/>
                <w:color w:val="000000" w:themeColor="text1"/>
              </w:rPr>
              <w:t xml:space="preserve"> </w:t>
            </w:r>
            <w:proofErr w:type="spellStart"/>
            <w:r w:rsidR="00AE4B58" w:rsidRPr="00AE4B58">
              <w:rPr>
                <w:rFonts w:ascii="Arial" w:eastAsia="Calibri" w:hAnsi="Arial" w:cs="Arial"/>
                <w:i/>
                <w:color w:val="000000" w:themeColor="text1"/>
              </w:rPr>
              <w:t>không</w:t>
            </w:r>
            <w:proofErr w:type="spellEnd"/>
            <w:r w:rsidR="00AE4B58" w:rsidRPr="00AE4B58">
              <w:rPr>
                <w:rFonts w:ascii="Arial" w:eastAsia="Calibri" w:hAnsi="Arial" w:cs="Arial"/>
                <w:i/>
                <w:color w:val="000000" w:themeColor="text1"/>
              </w:rPr>
              <w:t xml:space="preserve"> </w:t>
            </w:r>
            <w:proofErr w:type="spellStart"/>
            <w:r w:rsidR="00AE4B58" w:rsidRPr="00AE4B58">
              <w:rPr>
                <w:rFonts w:ascii="Arial" w:eastAsia="Calibri" w:hAnsi="Arial" w:cs="Arial"/>
                <w:i/>
                <w:color w:val="000000" w:themeColor="text1"/>
              </w:rPr>
              <w:t>nhận</w:t>
            </w:r>
            <w:proofErr w:type="spellEnd"/>
            <w:r w:rsidR="00AE4B58" w:rsidRPr="00AE4B58">
              <w:rPr>
                <w:rFonts w:ascii="Arial" w:eastAsia="Calibri" w:hAnsi="Arial" w:cs="Arial"/>
                <w:i/>
                <w:color w:val="000000" w:themeColor="text1"/>
              </w:rPr>
              <w:t xml:space="preserve"> </w:t>
            </w:r>
            <w:proofErr w:type="spellStart"/>
            <w:r w:rsidR="00AE4B58" w:rsidRPr="00AE4B58">
              <w:rPr>
                <w:rFonts w:ascii="Arial" w:eastAsia="Calibri" w:hAnsi="Arial" w:cs="Arial"/>
                <w:i/>
                <w:color w:val="000000" w:themeColor="text1"/>
              </w:rPr>
              <w:t>Thù</w:t>
            </w:r>
            <w:proofErr w:type="spellEnd"/>
            <w:r w:rsidR="00AE4B58" w:rsidRPr="00AE4B58">
              <w:rPr>
                <w:rFonts w:ascii="Arial" w:eastAsia="Calibri" w:hAnsi="Arial" w:cs="Arial"/>
                <w:i/>
                <w:color w:val="000000" w:themeColor="text1"/>
              </w:rPr>
              <w:t xml:space="preserve"> lao.</w:t>
            </w:r>
          </w:p>
          <w:p w14:paraId="4DF63736" w14:textId="4C16A191" w:rsidR="002906EC" w:rsidRPr="004A67E6" w:rsidRDefault="002906EC" w:rsidP="00541F48">
            <w:pPr>
              <w:pStyle w:val="ListParagraph"/>
              <w:numPr>
                <w:ilvl w:val="0"/>
                <w:numId w:val="15"/>
              </w:numPr>
              <w:spacing w:before="120" w:after="120" w:line="281" w:lineRule="auto"/>
              <w:ind w:left="601" w:hanging="567"/>
              <w:contextualSpacing w:val="0"/>
              <w:jc w:val="both"/>
              <w:rPr>
                <w:rFonts w:ascii="Arial" w:eastAsia="Calibri" w:hAnsi="Arial" w:cs="Arial"/>
                <w:color w:val="000000" w:themeColor="text1"/>
              </w:rPr>
            </w:pPr>
            <w:r w:rsidRPr="00AE4B58">
              <w:rPr>
                <w:rFonts w:ascii="Arial" w:eastAsia="Calibri" w:hAnsi="Arial" w:cs="Arial"/>
                <w:iCs/>
                <w:color w:val="000000" w:themeColor="text1"/>
              </w:rPr>
              <w:t>In case the customer</w:t>
            </w:r>
            <w:r w:rsidRPr="004A67E6">
              <w:rPr>
                <w:rFonts w:ascii="Arial" w:eastAsia="Calibri" w:hAnsi="Arial" w:cs="Arial"/>
                <w:iCs/>
                <w:color w:val="000000" w:themeColor="text1"/>
              </w:rPr>
              <w:t xml:space="preserve"> does not make payment fully to Party A but not due to the violation of Party A, Party B shall receive </w:t>
            </w:r>
            <w:r w:rsidR="00EE5AF9" w:rsidRPr="004A67E6">
              <w:rPr>
                <w:rFonts w:ascii="Arial" w:eastAsia="Calibri" w:hAnsi="Arial" w:cs="Arial"/>
                <w:iCs/>
                <w:color w:val="000000" w:themeColor="text1"/>
              </w:rPr>
              <w:t>Commission</w:t>
            </w:r>
            <w:r w:rsidRPr="004A67E6">
              <w:rPr>
                <w:rFonts w:ascii="Arial" w:eastAsia="Calibri" w:hAnsi="Arial" w:cs="Arial"/>
                <w:iCs/>
                <w:color w:val="000000" w:themeColor="text1"/>
              </w:rPr>
              <w:t xml:space="preserve"> corresponding to the </w:t>
            </w:r>
            <w:proofErr w:type="spellStart"/>
            <w:r w:rsidRPr="004A67E6">
              <w:rPr>
                <w:rFonts w:ascii="Arial" w:eastAsia="Calibri" w:hAnsi="Arial" w:cs="Arial"/>
                <w:iCs/>
                <w:color w:val="000000" w:themeColor="text1"/>
              </w:rPr>
              <w:t>quantiy</w:t>
            </w:r>
            <w:proofErr w:type="spellEnd"/>
            <w:r w:rsidRPr="004A67E6">
              <w:rPr>
                <w:rFonts w:ascii="Arial" w:eastAsia="Calibri" w:hAnsi="Arial" w:cs="Arial"/>
                <w:iCs/>
                <w:color w:val="000000" w:themeColor="text1"/>
              </w:rPr>
              <w:t xml:space="preserve"> of goods which has been made payment by the customer.</w:t>
            </w:r>
          </w:p>
          <w:p w14:paraId="6C1A36EA" w14:textId="1004E56D" w:rsidR="00183A68" w:rsidRPr="004A67E6" w:rsidRDefault="002F4DF4"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Trường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hợp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khách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hàng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toán</w:t>
            </w:r>
            <w:proofErr w:type="spellEnd"/>
            <w:r w:rsidRPr="004A67E6">
              <w:rPr>
                <w:rFonts w:ascii="Arial" w:eastAsia="Calibri" w:hAnsi="Arial" w:cs="Arial"/>
                <w:i/>
                <w:color w:val="000000" w:themeColor="text1"/>
              </w:rPr>
              <w:t xml:space="preserve"> </w:t>
            </w:r>
            <w:proofErr w:type="spellStart"/>
            <w:r w:rsidR="00C64120" w:rsidRPr="004A67E6">
              <w:rPr>
                <w:rFonts w:ascii="Arial" w:eastAsia="Calibri" w:hAnsi="Arial" w:cs="Arial"/>
                <w:i/>
                <w:color w:val="000000" w:themeColor="text1"/>
              </w:rPr>
              <w:t>đầy</w:t>
            </w:r>
            <w:proofErr w:type="spellEnd"/>
            <w:r w:rsidR="00C64120" w:rsidRPr="004A67E6">
              <w:rPr>
                <w:rFonts w:ascii="Arial" w:eastAsia="Calibri" w:hAnsi="Arial" w:cs="Arial"/>
                <w:i/>
                <w:color w:val="000000" w:themeColor="text1"/>
              </w:rPr>
              <w:t xml:space="preserve"> </w:t>
            </w:r>
            <w:proofErr w:type="spellStart"/>
            <w:r w:rsidR="00C64120" w:rsidRPr="004A67E6">
              <w:rPr>
                <w:rFonts w:ascii="Arial" w:eastAsia="Calibri" w:hAnsi="Arial" w:cs="Arial"/>
                <w:i/>
                <w:color w:val="000000" w:themeColor="text1"/>
              </w:rPr>
              <w:t>đủ</w:t>
            </w:r>
            <w:proofErr w:type="spellEnd"/>
            <w:r w:rsidR="00C64120"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cho</w:t>
            </w:r>
            <w:proofErr w:type="spellEnd"/>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mà</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phải</w:t>
            </w:r>
            <w:proofErr w:type="spellEnd"/>
            <w:r w:rsidRPr="004A67E6">
              <w:rPr>
                <w:rFonts w:ascii="Arial" w:eastAsia="Calibri" w:hAnsi="Arial" w:cs="Arial"/>
                <w:i/>
                <w:color w:val="000000" w:themeColor="text1"/>
              </w:rPr>
              <w:t xml:space="preserve"> do </w:t>
            </w:r>
            <w:r w:rsidR="00FF0A9C" w:rsidRPr="004A67E6">
              <w:rPr>
                <w:rFonts w:ascii="Arial" w:eastAsia="Calibri" w:hAnsi="Arial" w:cs="Arial"/>
                <w:i/>
                <w:color w:val="000000" w:themeColor="text1"/>
              </w:rPr>
              <w:t xml:space="preserve">vi </w:t>
            </w:r>
            <w:proofErr w:type="spellStart"/>
            <w:r w:rsidR="00FF0A9C" w:rsidRPr="004A67E6">
              <w:rPr>
                <w:rFonts w:ascii="Arial" w:eastAsia="Calibri" w:hAnsi="Arial" w:cs="Arial"/>
                <w:i/>
                <w:color w:val="000000" w:themeColor="text1"/>
              </w:rPr>
              <w:t>phạm</w:t>
            </w:r>
            <w:proofErr w:type="spellEnd"/>
            <w:r w:rsidR="00FF0A9C"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B</w:t>
            </w:r>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w:t>
            </w:r>
            <w:proofErr w:type="spellStart"/>
            <w:r w:rsidR="00C64120" w:rsidRPr="004A67E6">
              <w:rPr>
                <w:rFonts w:ascii="Arial" w:eastAsia="Calibri" w:hAnsi="Arial" w:cs="Arial"/>
                <w:i/>
                <w:color w:val="000000" w:themeColor="text1"/>
              </w:rPr>
              <w:t>n</w:t>
            </w:r>
            <w:r w:rsidRPr="004A67E6">
              <w:rPr>
                <w:rFonts w:ascii="Arial" w:eastAsia="Calibri" w:hAnsi="Arial" w:cs="Arial"/>
                <w:i/>
                <w:color w:val="000000" w:themeColor="text1"/>
              </w:rPr>
              <w:t>hận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Thù</w:t>
            </w:r>
            <w:proofErr w:type="spellEnd"/>
            <w:r w:rsidRPr="004A67E6">
              <w:rPr>
                <w:rFonts w:ascii="Arial" w:eastAsia="Calibri" w:hAnsi="Arial" w:cs="Arial"/>
                <w:i/>
                <w:color w:val="000000" w:themeColor="text1"/>
              </w:rPr>
              <w:t xml:space="preserve"> lao </w:t>
            </w:r>
            <w:proofErr w:type="spellStart"/>
            <w:r w:rsidR="00C64120" w:rsidRPr="004A67E6">
              <w:rPr>
                <w:rFonts w:ascii="Arial" w:eastAsia="Calibri" w:hAnsi="Arial" w:cs="Arial"/>
                <w:i/>
                <w:color w:val="000000" w:themeColor="text1"/>
              </w:rPr>
              <w:t>tương</w:t>
            </w:r>
            <w:proofErr w:type="spellEnd"/>
            <w:r w:rsidR="00C64120" w:rsidRPr="004A67E6">
              <w:rPr>
                <w:rFonts w:ascii="Arial" w:eastAsia="Calibri" w:hAnsi="Arial" w:cs="Arial"/>
                <w:i/>
                <w:color w:val="000000" w:themeColor="text1"/>
              </w:rPr>
              <w:t xml:space="preserve"> </w:t>
            </w:r>
            <w:proofErr w:type="spellStart"/>
            <w:r w:rsidR="00C64120" w:rsidRPr="004A67E6">
              <w:rPr>
                <w:rFonts w:ascii="Arial" w:eastAsia="Calibri" w:hAnsi="Arial" w:cs="Arial"/>
                <w:i/>
                <w:color w:val="000000" w:themeColor="text1"/>
              </w:rPr>
              <w:t>ứng</w:t>
            </w:r>
            <w:proofErr w:type="spellEnd"/>
            <w:r w:rsidR="00C64120" w:rsidRPr="004A67E6">
              <w:rPr>
                <w:rFonts w:ascii="Arial" w:eastAsia="Calibri" w:hAnsi="Arial" w:cs="Arial"/>
                <w:i/>
                <w:color w:val="000000" w:themeColor="text1"/>
              </w:rPr>
              <w:t xml:space="preserve"> </w:t>
            </w:r>
            <w:proofErr w:type="spellStart"/>
            <w:r w:rsidR="00C64120" w:rsidRPr="004A67E6">
              <w:rPr>
                <w:rFonts w:ascii="Arial" w:eastAsia="Calibri" w:hAnsi="Arial" w:cs="Arial"/>
                <w:i/>
                <w:color w:val="000000" w:themeColor="text1"/>
              </w:rPr>
              <w:t>với</w:t>
            </w:r>
            <w:proofErr w:type="spellEnd"/>
            <w:r w:rsidR="00C64120"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khối</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lượng</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hàng</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hóa</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đã</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được</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khách</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hàng</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thanh</w:t>
            </w:r>
            <w:proofErr w:type="spellEnd"/>
            <w:r w:rsidR="00C761DB" w:rsidRPr="004A67E6">
              <w:rPr>
                <w:rFonts w:ascii="Arial" w:eastAsia="Calibri" w:hAnsi="Arial" w:cs="Arial"/>
                <w:i/>
                <w:color w:val="000000" w:themeColor="text1"/>
              </w:rPr>
              <w:t xml:space="preserve"> </w:t>
            </w:r>
            <w:proofErr w:type="spellStart"/>
            <w:r w:rsidR="00C761DB" w:rsidRPr="004A67E6">
              <w:rPr>
                <w:rFonts w:ascii="Arial" w:eastAsia="Calibri" w:hAnsi="Arial" w:cs="Arial"/>
                <w:i/>
                <w:color w:val="000000" w:themeColor="text1"/>
              </w:rPr>
              <w:t>toán</w:t>
            </w:r>
            <w:proofErr w:type="spellEnd"/>
            <w:r w:rsidR="00C761DB" w:rsidRPr="004A67E6">
              <w:rPr>
                <w:rFonts w:ascii="Arial" w:eastAsia="Calibri" w:hAnsi="Arial" w:cs="Arial"/>
                <w:i/>
                <w:color w:val="000000" w:themeColor="text1"/>
              </w:rPr>
              <w:t>.</w:t>
            </w:r>
          </w:p>
          <w:p w14:paraId="3626B864" w14:textId="6CF0E09E" w:rsidR="002906EC" w:rsidRPr="004A67E6" w:rsidRDefault="001E58AD" w:rsidP="00541F48">
            <w:pPr>
              <w:pStyle w:val="ListParagraph"/>
              <w:numPr>
                <w:ilvl w:val="0"/>
                <w:numId w:val="14"/>
              </w:numPr>
              <w:spacing w:before="120" w:after="120" w:line="281" w:lineRule="auto"/>
              <w:ind w:left="601" w:hanging="567"/>
              <w:contextualSpacing w:val="0"/>
              <w:jc w:val="both"/>
              <w:rPr>
                <w:rFonts w:ascii="Arial" w:eastAsia="Calibri" w:hAnsi="Arial" w:cs="Arial"/>
                <w:color w:val="000000" w:themeColor="text1"/>
              </w:rPr>
            </w:pPr>
            <w:r w:rsidRPr="004A67E6">
              <w:rPr>
                <w:rFonts w:ascii="Arial" w:eastAsia="Calibri" w:hAnsi="Arial" w:cs="Arial"/>
                <w:iCs/>
                <w:color w:val="000000" w:themeColor="text1"/>
              </w:rPr>
              <w:t>Under this section 1.4, a vi</w:t>
            </w:r>
            <w:r w:rsidR="002906EC" w:rsidRPr="004A67E6">
              <w:rPr>
                <w:rFonts w:ascii="Arial" w:eastAsia="Calibri" w:hAnsi="Arial" w:cs="Arial"/>
                <w:iCs/>
                <w:color w:val="000000" w:themeColor="text1"/>
              </w:rPr>
              <w:t xml:space="preserve">olation is understood as the act of not complying with the provisions of the sale and purchase contract with the customer and/or the laws of Vietnam, the law of </w:t>
            </w:r>
            <w:r w:rsidR="00541F48" w:rsidRPr="00541F48">
              <w:rPr>
                <w:rFonts w:ascii="Arial" w:eastAsia="Calibri" w:hAnsi="Arial" w:cs="Arial"/>
                <w:iCs/>
                <w:color w:val="FF0000"/>
              </w:rPr>
              <w:t>Hungary</w:t>
            </w:r>
            <w:r w:rsidR="002906EC" w:rsidRPr="004A67E6">
              <w:rPr>
                <w:rFonts w:ascii="Arial" w:eastAsia="Calibri" w:hAnsi="Arial" w:cs="Arial"/>
                <w:iCs/>
                <w:color w:val="000000" w:themeColor="text1"/>
              </w:rPr>
              <w:t>.</w:t>
            </w:r>
          </w:p>
          <w:p w14:paraId="3431DF39" w14:textId="5A19D08A" w:rsidR="00183A68" w:rsidRPr="003269CB" w:rsidRDefault="001E58AD" w:rsidP="00541F48">
            <w:pPr>
              <w:pStyle w:val="ListParagraph"/>
              <w:spacing w:before="120" w:after="120" w:line="281" w:lineRule="auto"/>
              <w:ind w:left="601"/>
              <w:contextualSpacing w:val="0"/>
              <w:jc w:val="both"/>
              <w:rPr>
                <w:rFonts w:ascii="Arial" w:eastAsia="Calibri" w:hAnsi="Arial" w:cs="Arial"/>
                <w:i/>
                <w:color w:val="000000" w:themeColor="text1"/>
              </w:rPr>
            </w:pPr>
            <w:r w:rsidRPr="004A67E6">
              <w:rPr>
                <w:rFonts w:ascii="Arial" w:eastAsia="Calibri" w:hAnsi="Arial" w:cs="Arial"/>
                <w:i/>
                <w:color w:val="000000" w:themeColor="text1"/>
              </w:rPr>
              <w:t xml:space="preserve">Theo </w:t>
            </w:r>
            <w:proofErr w:type="spellStart"/>
            <w:r w:rsidRPr="004A67E6">
              <w:rPr>
                <w:rFonts w:ascii="Arial" w:eastAsia="Calibri" w:hAnsi="Arial" w:cs="Arial"/>
                <w:i/>
                <w:color w:val="000000" w:themeColor="text1"/>
              </w:rPr>
              <w:t>m</w:t>
            </w:r>
            <w:r w:rsidR="000B775F" w:rsidRPr="004A67E6">
              <w:rPr>
                <w:rFonts w:ascii="Arial" w:eastAsia="Calibri" w:hAnsi="Arial" w:cs="Arial"/>
                <w:i/>
                <w:color w:val="000000" w:themeColor="text1"/>
              </w:rPr>
              <w:t>ục</w:t>
            </w:r>
            <w:proofErr w:type="spellEnd"/>
            <w:r w:rsidRPr="004A67E6">
              <w:rPr>
                <w:rFonts w:ascii="Arial" w:eastAsia="Calibri" w:hAnsi="Arial" w:cs="Arial"/>
                <w:i/>
                <w:color w:val="000000" w:themeColor="text1"/>
              </w:rPr>
              <w:t xml:space="preserve"> 1.4 </w:t>
            </w:r>
            <w:proofErr w:type="spellStart"/>
            <w:r w:rsidRPr="004A67E6">
              <w:rPr>
                <w:rFonts w:ascii="Arial" w:eastAsia="Calibri" w:hAnsi="Arial" w:cs="Arial"/>
                <w:i/>
                <w:color w:val="000000" w:themeColor="text1"/>
              </w:rPr>
              <w:t>này</w:t>
            </w:r>
            <w:proofErr w:type="spellEnd"/>
            <w:r w:rsidRPr="004A67E6">
              <w:rPr>
                <w:rFonts w:ascii="Arial" w:eastAsia="Calibri" w:hAnsi="Arial" w:cs="Arial"/>
                <w:i/>
                <w:color w:val="000000" w:themeColor="text1"/>
              </w:rPr>
              <w:t>, v</w:t>
            </w:r>
            <w:r w:rsidR="00FF0A9C" w:rsidRPr="004A67E6">
              <w:rPr>
                <w:rFonts w:ascii="Arial" w:eastAsia="Calibri" w:hAnsi="Arial" w:cs="Arial"/>
                <w:i/>
                <w:color w:val="000000" w:themeColor="text1"/>
              </w:rPr>
              <w:t xml:space="preserve">i </w:t>
            </w:r>
            <w:proofErr w:type="spellStart"/>
            <w:r w:rsidR="00FF0A9C" w:rsidRPr="004A67E6">
              <w:rPr>
                <w:rFonts w:ascii="Arial" w:eastAsia="Calibri" w:hAnsi="Arial" w:cs="Arial"/>
                <w:i/>
                <w:color w:val="000000" w:themeColor="text1"/>
              </w:rPr>
              <w:t>phạm</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được</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hiểu</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là</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hành</w:t>
            </w:r>
            <w:proofErr w:type="spellEnd"/>
            <w:r w:rsidR="00FF0A9C" w:rsidRPr="004A67E6">
              <w:rPr>
                <w:rFonts w:ascii="Arial" w:eastAsia="Calibri" w:hAnsi="Arial" w:cs="Arial"/>
                <w:i/>
                <w:color w:val="000000" w:themeColor="text1"/>
              </w:rPr>
              <w:t xml:space="preserve"> vi </w:t>
            </w:r>
            <w:proofErr w:type="spellStart"/>
            <w:r w:rsidR="00FF0A9C" w:rsidRPr="004A67E6">
              <w:rPr>
                <w:rFonts w:ascii="Arial" w:eastAsia="Calibri" w:hAnsi="Arial" w:cs="Arial"/>
                <w:i/>
                <w:color w:val="000000" w:themeColor="text1"/>
              </w:rPr>
              <w:t>không</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thực</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hiện</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đúng</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quy</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định</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tại</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hợp</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đồng</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mua</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bán</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với</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khách</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hàng</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và</w:t>
            </w:r>
            <w:proofErr w:type="spellEnd"/>
            <w:r w:rsidR="00FF0A9C" w:rsidRPr="004A67E6">
              <w:rPr>
                <w:rFonts w:ascii="Arial" w:eastAsia="Calibri" w:hAnsi="Arial" w:cs="Arial"/>
                <w:i/>
                <w:color w:val="000000" w:themeColor="text1"/>
              </w:rPr>
              <w:t>/</w:t>
            </w:r>
            <w:proofErr w:type="spellStart"/>
            <w:r w:rsidR="00FF0A9C" w:rsidRPr="004A67E6">
              <w:rPr>
                <w:rFonts w:ascii="Arial" w:eastAsia="Calibri" w:hAnsi="Arial" w:cs="Arial"/>
                <w:i/>
                <w:color w:val="000000" w:themeColor="text1"/>
              </w:rPr>
              <w:t>hoặc</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quy</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định</w:t>
            </w:r>
            <w:proofErr w:type="spellEnd"/>
            <w:r w:rsidR="00FF0A9C" w:rsidRPr="004A67E6">
              <w:rPr>
                <w:rFonts w:ascii="Arial" w:eastAsia="Calibri" w:hAnsi="Arial" w:cs="Arial"/>
                <w:i/>
                <w:color w:val="000000" w:themeColor="text1"/>
              </w:rPr>
              <w:t xml:space="preserve"> </w:t>
            </w:r>
            <w:proofErr w:type="spellStart"/>
            <w:r w:rsidR="00F052A2" w:rsidRPr="004A67E6">
              <w:rPr>
                <w:rFonts w:ascii="Arial" w:eastAsia="Calibri" w:hAnsi="Arial" w:cs="Arial"/>
                <w:i/>
                <w:color w:val="000000" w:themeColor="text1"/>
              </w:rPr>
              <w:t>p</w:t>
            </w:r>
            <w:r w:rsidR="00FF0A9C" w:rsidRPr="004A67E6">
              <w:rPr>
                <w:rFonts w:ascii="Arial" w:eastAsia="Calibri" w:hAnsi="Arial" w:cs="Arial"/>
                <w:i/>
                <w:color w:val="000000" w:themeColor="text1"/>
              </w:rPr>
              <w:t>háp</w:t>
            </w:r>
            <w:proofErr w:type="spellEnd"/>
            <w:r w:rsidR="00FF0A9C" w:rsidRPr="004A67E6">
              <w:rPr>
                <w:rFonts w:ascii="Arial" w:eastAsia="Calibri" w:hAnsi="Arial" w:cs="Arial"/>
                <w:i/>
                <w:color w:val="000000" w:themeColor="text1"/>
              </w:rPr>
              <w:t xml:space="preserve"> </w:t>
            </w:r>
            <w:proofErr w:type="spellStart"/>
            <w:r w:rsidR="00FF0A9C" w:rsidRPr="004A67E6">
              <w:rPr>
                <w:rFonts w:ascii="Arial" w:eastAsia="Calibri" w:hAnsi="Arial" w:cs="Arial"/>
                <w:i/>
                <w:color w:val="000000" w:themeColor="text1"/>
              </w:rPr>
              <w:t>luật</w:t>
            </w:r>
            <w:proofErr w:type="spellEnd"/>
            <w:r w:rsidR="00F052A2" w:rsidRPr="004A67E6">
              <w:rPr>
                <w:rFonts w:ascii="Arial" w:eastAsia="Calibri" w:hAnsi="Arial" w:cs="Arial"/>
                <w:i/>
                <w:color w:val="000000" w:themeColor="text1"/>
              </w:rPr>
              <w:t xml:space="preserve"> </w:t>
            </w:r>
            <w:proofErr w:type="spellStart"/>
            <w:r w:rsidR="00F052A2" w:rsidRPr="004A67E6">
              <w:rPr>
                <w:rFonts w:ascii="Arial" w:eastAsia="Calibri" w:hAnsi="Arial" w:cs="Arial"/>
                <w:i/>
                <w:color w:val="000000" w:themeColor="text1"/>
              </w:rPr>
              <w:t>Việt</w:t>
            </w:r>
            <w:proofErr w:type="spellEnd"/>
            <w:r w:rsidR="00F052A2" w:rsidRPr="004A67E6">
              <w:rPr>
                <w:rFonts w:ascii="Arial" w:eastAsia="Calibri" w:hAnsi="Arial" w:cs="Arial"/>
                <w:i/>
                <w:color w:val="000000" w:themeColor="text1"/>
              </w:rPr>
              <w:t xml:space="preserve"> Nam</w:t>
            </w:r>
            <w:r w:rsidR="006A335D" w:rsidRPr="004A67E6">
              <w:rPr>
                <w:rFonts w:ascii="Arial" w:eastAsia="Calibri" w:hAnsi="Arial" w:cs="Arial"/>
                <w:i/>
                <w:color w:val="000000" w:themeColor="text1"/>
              </w:rPr>
              <w:t>,</w:t>
            </w:r>
            <w:r w:rsidR="00F052A2" w:rsidRPr="004A67E6">
              <w:rPr>
                <w:rFonts w:ascii="Arial" w:eastAsia="Calibri" w:hAnsi="Arial" w:cs="Arial"/>
                <w:i/>
                <w:color w:val="000000" w:themeColor="text1"/>
              </w:rPr>
              <w:t xml:space="preserve"> </w:t>
            </w:r>
            <w:proofErr w:type="spellStart"/>
            <w:r w:rsidR="00F052A2" w:rsidRPr="004A67E6">
              <w:rPr>
                <w:rFonts w:ascii="Arial" w:eastAsia="Calibri" w:hAnsi="Arial" w:cs="Arial"/>
                <w:i/>
                <w:color w:val="000000" w:themeColor="text1"/>
              </w:rPr>
              <w:t>pháp</w:t>
            </w:r>
            <w:proofErr w:type="spellEnd"/>
            <w:r w:rsidR="00F052A2" w:rsidRPr="004A67E6">
              <w:rPr>
                <w:rFonts w:ascii="Arial" w:eastAsia="Calibri" w:hAnsi="Arial" w:cs="Arial"/>
                <w:i/>
                <w:color w:val="000000" w:themeColor="text1"/>
              </w:rPr>
              <w:t xml:space="preserve"> </w:t>
            </w:r>
            <w:proofErr w:type="spellStart"/>
            <w:r w:rsidR="00F052A2" w:rsidRPr="004A67E6">
              <w:rPr>
                <w:rFonts w:ascii="Arial" w:eastAsia="Calibri" w:hAnsi="Arial" w:cs="Arial"/>
                <w:i/>
                <w:color w:val="000000" w:themeColor="text1"/>
              </w:rPr>
              <w:t>luật</w:t>
            </w:r>
            <w:proofErr w:type="spellEnd"/>
            <w:r w:rsidR="00F052A2" w:rsidRPr="004A67E6">
              <w:rPr>
                <w:rFonts w:ascii="Arial" w:eastAsia="Calibri" w:hAnsi="Arial" w:cs="Arial"/>
                <w:i/>
                <w:color w:val="000000" w:themeColor="text1"/>
              </w:rPr>
              <w:t xml:space="preserve"> </w:t>
            </w:r>
            <w:proofErr w:type="spellStart"/>
            <w:r w:rsidR="00F052A2" w:rsidRPr="004A67E6">
              <w:rPr>
                <w:rFonts w:ascii="Arial" w:eastAsia="Calibri" w:hAnsi="Arial" w:cs="Arial"/>
                <w:i/>
                <w:color w:val="000000" w:themeColor="text1"/>
              </w:rPr>
              <w:t>của</w:t>
            </w:r>
            <w:proofErr w:type="spellEnd"/>
            <w:r w:rsidR="00F052A2" w:rsidRPr="004A67E6">
              <w:rPr>
                <w:rFonts w:ascii="Arial" w:eastAsia="Calibri" w:hAnsi="Arial" w:cs="Arial"/>
                <w:i/>
                <w:color w:val="000000" w:themeColor="text1"/>
              </w:rPr>
              <w:t xml:space="preserve"> </w:t>
            </w:r>
            <w:r w:rsidR="00541F48" w:rsidRPr="00541F48">
              <w:rPr>
                <w:rFonts w:ascii="Arial" w:eastAsia="Calibri" w:hAnsi="Arial" w:cs="Arial"/>
                <w:i/>
                <w:color w:val="FF0000"/>
              </w:rPr>
              <w:t>Hung-</w:t>
            </w:r>
            <w:proofErr w:type="spellStart"/>
            <w:r w:rsidR="00541F48" w:rsidRPr="00541F48">
              <w:rPr>
                <w:rFonts w:ascii="Arial" w:eastAsia="Calibri" w:hAnsi="Arial" w:cs="Arial"/>
                <w:i/>
                <w:color w:val="FF0000"/>
              </w:rPr>
              <w:t>ga</w:t>
            </w:r>
            <w:proofErr w:type="spellEnd"/>
            <w:r w:rsidR="00541F48" w:rsidRPr="00541F48">
              <w:rPr>
                <w:rFonts w:ascii="Arial" w:eastAsia="Calibri" w:hAnsi="Arial" w:cs="Arial"/>
                <w:i/>
                <w:color w:val="FF0000"/>
              </w:rPr>
              <w:t>-</w:t>
            </w:r>
            <w:proofErr w:type="spellStart"/>
            <w:r w:rsidR="00541F48" w:rsidRPr="00541F48">
              <w:rPr>
                <w:rFonts w:ascii="Arial" w:eastAsia="Calibri" w:hAnsi="Arial" w:cs="Arial"/>
                <w:i/>
                <w:color w:val="FF0000"/>
              </w:rPr>
              <w:t>ri</w:t>
            </w:r>
            <w:proofErr w:type="spellEnd"/>
            <w:r w:rsidR="002906EC" w:rsidRPr="00541F48">
              <w:rPr>
                <w:rFonts w:ascii="Arial" w:eastAsia="Calibri" w:hAnsi="Arial" w:cs="Arial"/>
                <w:i/>
                <w:color w:val="FF0000"/>
              </w:rPr>
              <w:t>.</w:t>
            </w:r>
          </w:p>
        </w:tc>
      </w:tr>
      <w:tr w:rsidR="003269CB" w:rsidRPr="003269CB" w14:paraId="43099233" w14:textId="77777777" w:rsidTr="00F86FEC">
        <w:trPr>
          <w:trHeight w:val="2331"/>
          <w:jc w:val="center"/>
        </w:trPr>
        <w:tc>
          <w:tcPr>
            <w:tcW w:w="2333" w:type="dxa"/>
            <w:vAlign w:val="center"/>
          </w:tcPr>
          <w:p w14:paraId="4D9B4B3F" w14:textId="3212AF44" w:rsidR="00EF3024" w:rsidRPr="003269CB" w:rsidRDefault="004C5F38"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color w:val="000000" w:themeColor="text1"/>
              </w:rPr>
              <w:lastRenderedPageBreak/>
              <w:t>1.</w:t>
            </w:r>
            <w:r w:rsidR="0044062E" w:rsidRPr="003269CB">
              <w:rPr>
                <w:rFonts w:ascii="Arial" w:eastAsia="Calibri" w:hAnsi="Arial" w:cs="Arial"/>
                <w:b/>
                <w:color w:val="000000" w:themeColor="text1"/>
              </w:rPr>
              <w:t>5</w:t>
            </w:r>
            <w:r w:rsidRPr="003269CB">
              <w:rPr>
                <w:rFonts w:ascii="Arial" w:eastAsia="Calibri" w:hAnsi="Arial" w:cs="Arial"/>
                <w:b/>
                <w:color w:val="000000" w:themeColor="text1"/>
              </w:rPr>
              <w:t xml:space="preserve">. </w:t>
            </w:r>
            <w:r w:rsidR="002906EC" w:rsidRPr="003269CB">
              <w:rPr>
                <w:rFonts w:ascii="Arial" w:eastAsia="Calibri" w:hAnsi="Arial" w:cs="Arial"/>
                <w:b/>
                <w:iCs/>
                <w:color w:val="000000" w:themeColor="text1"/>
              </w:rPr>
              <w:t>Paymen</w:t>
            </w:r>
            <w:r w:rsidR="00F86FEC">
              <w:rPr>
                <w:rFonts w:ascii="Arial" w:eastAsia="Calibri" w:hAnsi="Arial" w:cs="Arial"/>
                <w:b/>
                <w:iCs/>
                <w:color w:val="000000" w:themeColor="text1"/>
              </w:rPr>
              <w:t>t method and currency, invoice</w:t>
            </w:r>
            <w:r w:rsidR="002906EC" w:rsidRPr="003269CB">
              <w:rPr>
                <w:rFonts w:ascii="Arial" w:eastAsia="Calibri" w:hAnsi="Arial" w:cs="Arial"/>
                <w:b/>
                <w:i/>
                <w:iCs/>
                <w:color w:val="000000" w:themeColor="text1"/>
              </w:rPr>
              <w:t xml:space="preserve"> </w:t>
            </w:r>
            <w:proofErr w:type="spellStart"/>
            <w:r w:rsidR="00A3772A" w:rsidRPr="003269CB">
              <w:rPr>
                <w:rFonts w:ascii="Arial" w:eastAsia="Calibri" w:hAnsi="Arial" w:cs="Arial"/>
                <w:b/>
                <w:i/>
                <w:color w:val="000000" w:themeColor="text1"/>
              </w:rPr>
              <w:t>Phương</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thức</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và</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đồng</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tiền</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thanh</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toán</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hóa</w:t>
            </w:r>
            <w:proofErr w:type="spellEnd"/>
            <w:r w:rsidR="00A3772A" w:rsidRPr="003269CB">
              <w:rPr>
                <w:rFonts w:ascii="Arial" w:eastAsia="Calibri" w:hAnsi="Arial" w:cs="Arial"/>
                <w:b/>
                <w:i/>
                <w:color w:val="000000" w:themeColor="text1"/>
              </w:rPr>
              <w:t xml:space="preserve"> </w:t>
            </w:r>
            <w:proofErr w:type="spellStart"/>
            <w:r w:rsidR="00A3772A" w:rsidRPr="003269CB">
              <w:rPr>
                <w:rFonts w:ascii="Arial" w:eastAsia="Calibri" w:hAnsi="Arial" w:cs="Arial"/>
                <w:b/>
                <w:i/>
                <w:color w:val="000000" w:themeColor="text1"/>
              </w:rPr>
              <w:t>đơn</w:t>
            </w:r>
            <w:proofErr w:type="spellEnd"/>
          </w:p>
        </w:tc>
        <w:tc>
          <w:tcPr>
            <w:tcW w:w="7435" w:type="dxa"/>
          </w:tcPr>
          <w:p w14:paraId="3F3764F4" w14:textId="0FCFC8FF" w:rsidR="002906EC" w:rsidRPr="003269CB" w:rsidRDefault="002906EC" w:rsidP="00541F48">
            <w:pPr>
              <w:pStyle w:val="ListParagraph"/>
              <w:numPr>
                <w:ilvl w:val="0"/>
                <w:numId w:val="16"/>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 xml:space="preserve">Party A shall transfer the </w:t>
            </w:r>
            <w:r w:rsidR="0003606F">
              <w:rPr>
                <w:rFonts w:ascii="Arial" w:eastAsia="Calibri" w:hAnsi="Arial" w:cs="Arial"/>
                <w:iCs/>
                <w:color w:val="000000" w:themeColor="text1"/>
              </w:rPr>
              <w:t>Commission</w:t>
            </w:r>
            <w:r w:rsidRPr="003269CB">
              <w:rPr>
                <w:rFonts w:ascii="Arial" w:eastAsia="Calibri" w:hAnsi="Arial" w:cs="Arial"/>
                <w:iCs/>
                <w:color w:val="000000" w:themeColor="text1"/>
              </w:rPr>
              <w:t xml:space="preserve"> to Party B with the following account information:</w:t>
            </w:r>
          </w:p>
          <w:p w14:paraId="72EBC7CB" w14:textId="7D472320" w:rsidR="00183A68" w:rsidRPr="003269CB" w:rsidRDefault="0038716B"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sẽ</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chuyển</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khoản</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tiền</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Thù</w:t>
            </w:r>
            <w:proofErr w:type="spellEnd"/>
            <w:r w:rsidR="009054EE" w:rsidRPr="003269CB">
              <w:rPr>
                <w:rFonts w:ascii="Arial" w:eastAsia="Calibri" w:hAnsi="Arial" w:cs="Arial"/>
                <w:i/>
                <w:color w:val="000000" w:themeColor="text1"/>
              </w:rPr>
              <w:t xml:space="preserve"> lao </w:t>
            </w:r>
            <w:proofErr w:type="spellStart"/>
            <w:r w:rsidR="009054EE" w:rsidRPr="003269CB">
              <w:rPr>
                <w:rFonts w:ascii="Arial" w:eastAsia="Calibri" w:hAnsi="Arial" w:cs="Arial"/>
                <w:i/>
                <w:color w:val="000000" w:themeColor="text1"/>
              </w:rPr>
              <w:t>cho</w:t>
            </w:r>
            <w:proofErr w:type="spellEnd"/>
            <w:r w:rsidR="009054EE"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w:t>
            </w:r>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với</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thông</w:t>
            </w:r>
            <w:proofErr w:type="spellEnd"/>
            <w:r w:rsidR="009054EE" w:rsidRPr="003269CB">
              <w:rPr>
                <w:rFonts w:ascii="Arial" w:eastAsia="Calibri" w:hAnsi="Arial" w:cs="Arial"/>
                <w:i/>
                <w:color w:val="000000" w:themeColor="text1"/>
              </w:rPr>
              <w:t xml:space="preserve"> tin </w:t>
            </w:r>
            <w:proofErr w:type="spellStart"/>
            <w:r w:rsidR="009054EE" w:rsidRPr="003269CB">
              <w:rPr>
                <w:rFonts w:ascii="Arial" w:eastAsia="Calibri" w:hAnsi="Arial" w:cs="Arial"/>
                <w:i/>
                <w:color w:val="000000" w:themeColor="text1"/>
              </w:rPr>
              <w:t>tài</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khoản</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như</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sau</w:t>
            </w:r>
            <w:proofErr w:type="spellEnd"/>
            <w:r w:rsidR="009054EE" w:rsidRPr="003269CB">
              <w:rPr>
                <w:rFonts w:ascii="Arial" w:eastAsia="Calibri" w:hAnsi="Arial" w:cs="Arial"/>
                <w:i/>
                <w:color w:val="000000" w:themeColor="text1"/>
              </w:rPr>
              <w:t>:</w:t>
            </w:r>
          </w:p>
          <w:p w14:paraId="4A4E4478" w14:textId="2DBD3151" w:rsidR="009054EE" w:rsidRPr="003269CB" w:rsidRDefault="002906EC" w:rsidP="00541F48">
            <w:pPr>
              <w:pStyle w:val="ListParagraph"/>
              <w:numPr>
                <w:ilvl w:val="0"/>
                <w:numId w:val="17"/>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Number account</w:t>
            </w:r>
            <w:r w:rsidRPr="003269CB">
              <w:rPr>
                <w:rFonts w:ascii="Arial" w:eastAsia="Calibri" w:hAnsi="Arial" w:cs="Arial"/>
                <w:color w:val="000000" w:themeColor="text1"/>
              </w:rPr>
              <w:t xml:space="preserve">/ </w:t>
            </w:r>
            <w:proofErr w:type="spellStart"/>
            <w:r w:rsidR="00876887" w:rsidRPr="003269CB">
              <w:rPr>
                <w:rFonts w:ascii="Arial" w:eastAsia="Calibri" w:hAnsi="Arial" w:cs="Arial"/>
                <w:i/>
                <w:color w:val="000000" w:themeColor="text1"/>
              </w:rPr>
              <w:t>Số</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tài</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khoản</w:t>
            </w:r>
            <w:proofErr w:type="spellEnd"/>
            <w:r w:rsidR="009054EE" w:rsidRPr="003269CB">
              <w:rPr>
                <w:rFonts w:ascii="Arial" w:eastAsia="Calibri" w:hAnsi="Arial" w:cs="Arial"/>
                <w:color w:val="000000" w:themeColor="text1"/>
              </w:rPr>
              <w:t xml:space="preserve">: </w:t>
            </w:r>
            <w:r w:rsidR="009054EE" w:rsidRPr="003269CB">
              <w:rPr>
                <w:rFonts w:ascii="Arial" w:eastAsia="Calibri" w:hAnsi="Arial" w:cs="Arial"/>
                <w:color w:val="000000" w:themeColor="text1"/>
                <w:highlight w:val="yellow"/>
              </w:rPr>
              <w:t>_____________</w:t>
            </w:r>
          </w:p>
          <w:p w14:paraId="37A581F1" w14:textId="0EBB896E" w:rsidR="009054EE" w:rsidRPr="003269CB" w:rsidRDefault="002906EC" w:rsidP="00541F48">
            <w:pPr>
              <w:pStyle w:val="ListParagraph"/>
              <w:numPr>
                <w:ilvl w:val="0"/>
                <w:numId w:val="17"/>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Account holder’s name</w:t>
            </w:r>
            <w:r w:rsidRPr="003269CB">
              <w:rPr>
                <w:rFonts w:ascii="Arial" w:eastAsia="Calibri" w:hAnsi="Arial" w:cs="Arial"/>
                <w:color w:val="000000" w:themeColor="text1"/>
              </w:rPr>
              <w:t xml:space="preserve">/ </w:t>
            </w:r>
            <w:proofErr w:type="spellStart"/>
            <w:r w:rsidR="009054EE" w:rsidRPr="003269CB">
              <w:rPr>
                <w:rFonts w:ascii="Arial" w:eastAsia="Calibri" w:hAnsi="Arial" w:cs="Arial"/>
                <w:i/>
                <w:color w:val="000000" w:themeColor="text1"/>
              </w:rPr>
              <w:t>Chủ</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tài</w:t>
            </w:r>
            <w:proofErr w:type="spellEnd"/>
            <w:r w:rsidR="009054EE" w:rsidRPr="003269CB">
              <w:rPr>
                <w:rFonts w:ascii="Arial" w:eastAsia="Calibri" w:hAnsi="Arial" w:cs="Arial"/>
                <w:i/>
                <w:color w:val="000000" w:themeColor="text1"/>
              </w:rPr>
              <w:t xml:space="preserve"> </w:t>
            </w:r>
            <w:proofErr w:type="spellStart"/>
            <w:r w:rsidR="009054EE"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w:t>
            </w:r>
            <w:r w:rsidR="00BA3896" w:rsidRPr="003269CB">
              <w:rPr>
                <w:rFonts w:ascii="Arial" w:eastAsia="Calibri" w:hAnsi="Arial" w:cs="Arial"/>
                <w:color w:val="000000" w:themeColor="text1"/>
                <w:highlight w:val="yellow"/>
              </w:rPr>
              <w:t>_____________</w:t>
            </w:r>
          </w:p>
          <w:p w14:paraId="6376C5ED" w14:textId="36BF1510" w:rsidR="009054EE" w:rsidRPr="003269CB" w:rsidRDefault="002906EC" w:rsidP="00541F48">
            <w:pPr>
              <w:pStyle w:val="ListParagraph"/>
              <w:numPr>
                <w:ilvl w:val="0"/>
                <w:numId w:val="17"/>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SWIFT Code</w:t>
            </w:r>
            <w:r w:rsidRPr="003269CB">
              <w:rPr>
                <w:rFonts w:ascii="Arial" w:eastAsia="Calibri" w:hAnsi="Arial" w:cs="Arial"/>
                <w:color w:val="000000" w:themeColor="text1"/>
              </w:rPr>
              <w:t xml:space="preserve">/ </w:t>
            </w:r>
            <w:proofErr w:type="spellStart"/>
            <w:r w:rsidR="009054EE" w:rsidRPr="003269CB">
              <w:rPr>
                <w:rFonts w:ascii="Arial" w:eastAsia="Calibri" w:hAnsi="Arial" w:cs="Arial"/>
                <w:i/>
                <w:color w:val="000000" w:themeColor="text1"/>
              </w:rPr>
              <w:t>Mã</w:t>
            </w:r>
            <w:proofErr w:type="spellEnd"/>
            <w:r w:rsidR="009054EE" w:rsidRPr="003269CB">
              <w:rPr>
                <w:rFonts w:ascii="Arial" w:eastAsia="Calibri" w:hAnsi="Arial" w:cs="Arial"/>
                <w:i/>
                <w:color w:val="000000" w:themeColor="text1"/>
              </w:rPr>
              <w:t xml:space="preserve">  SWIFT</w:t>
            </w:r>
            <w:r w:rsidR="009054EE" w:rsidRPr="003269CB">
              <w:rPr>
                <w:rFonts w:ascii="Arial" w:eastAsia="Calibri" w:hAnsi="Arial" w:cs="Arial"/>
                <w:color w:val="000000" w:themeColor="text1"/>
              </w:rPr>
              <w:t xml:space="preserve">: </w:t>
            </w:r>
            <w:r w:rsidR="00BA3896" w:rsidRPr="003269CB">
              <w:rPr>
                <w:rFonts w:ascii="Arial" w:eastAsia="Calibri" w:hAnsi="Arial" w:cs="Arial"/>
                <w:color w:val="000000" w:themeColor="text1"/>
                <w:highlight w:val="yellow"/>
              </w:rPr>
              <w:t>_____________</w:t>
            </w:r>
          </w:p>
          <w:p w14:paraId="5E940AF5" w14:textId="4244025A" w:rsidR="009054EE" w:rsidRPr="003269CB" w:rsidRDefault="00EF3024" w:rsidP="00541F48">
            <w:pPr>
              <w:pStyle w:val="ListParagraph"/>
              <w:numPr>
                <w:ilvl w:val="0"/>
                <w:numId w:val="16"/>
              </w:numPr>
              <w:spacing w:before="120" w:after="120" w:line="281" w:lineRule="auto"/>
              <w:ind w:left="601" w:hanging="567"/>
              <w:contextualSpacing w:val="0"/>
              <w:jc w:val="both"/>
              <w:rPr>
                <w:rFonts w:ascii="Arial" w:eastAsia="Calibri" w:hAnsi="Arial" w:cs="Arial"/>
                <w:color w:val="000000" w:themeColor="text1"/>
              </w:rPr>
            </w:pPr>
            <w:r w:rsidRPr="003269CB">
              <w:rPr>
                <w:rFonts w:ascii="Arial" w:eastAsia="Calibri" w:hAnsi="Arial" w:cs="Arial"/>
                <w:iCs/>
                <w:color w:val="000000" w:themeColor="text1"/>
              </w:rPr>
              <w:t>Currency payment</w:t>
            </w:r>
            <w:r w:rsidR="002906EC" w:rsidRPr="003269CB">
              <w:rPr>
                <w:rFonts w:ascii="Arial" w:eastAsia="Calibri" w:hAnsi="Arial" w:cs="Arial"/>
                <w:i/>
                <w:iCs/>
                <w:color w:val="000000" w:themeColor="text1"/>
              </w:rPr>
              <w:t>/</w:t>
            </w:r>
            <w:r w:rsidR="002906EC" w:rsidRPr="003269CB">
              <w:rPr>
                <w:rFonts w:ascii="Arial" w:eastAsia="Calibri" w:hAnsi="Arial" w:cs="Arial"/>
                <w:color w:val="000000" w:themeColor="text1"/>
              </w:rPr>
              <w:t xml:space="preserve"> </w:t>
            </w:r>
            <w:proofErr w:type="spellStart"/>
            <w:r w:rsidR="002906EC" w:rsidRPr="003269CB">
              <w:rPr>
                <w:rFonts w:ascii="Arial" w:eastAsia="Calibri" w:hAnsi="Arial" w:cs="Arial"/>
                <w:i/>
                <w:color w:val="000000" w:themeColor="text1"/>
              </w:rPr>
              <w:t>Đồng</w:t>
            </w:r>
            <w:proofErr w:type="spellEnd"/>
            <w:r w:rsidR="002906EC" w:rsidRPr="003269CB">
              <w:rPr>
                <w:rFonts w:ascii="Arial" w:eastAsia="Calibri" w:hAnsi="Arial" w:cs="Arial"/>
                <w:i/>
                <w:color w:val="000000" w:themeColor="text1"/>
              </w:rPr>
              <w:t xml:space="preserve"> </w:t>
            </w:r>
            <w:proofErr w:type="spellStart"/>
            <w:r w:rsidR="002906EC" w:rsidRPr="003269CB">
              <w:rPr>
                <w:rFonts w:ascii="Arial" w:eastAsia="Calibri" w:hAnsi="Arial" w:cs="Arial"/>
                <w:i/>
                <w:color w:val="000000" w:themeColor="text1"/>
              </w:rPr>
              <w:t>tiền</w:t>
            </w:r>
            <w:proofErr w:type="spellEnd"/>
            <w:r w:rsidR="002906EC" w:rsidRPr="003269CB">
              <w:rPr>
                <w:rFonts w:ascii="Arial" w:eastAsia="Calibri" w:hAnsi="Arial" w:cs="Arial"/>
                <w:i/>
                <w:color w:val="000000" w:themeColor="text1"/>
              </w:rPr>
              <w:t xml:space="preserve"> </w:t>
            </w:r>
            <w:proofErr w:type="spellStart"/>
            <w:r w:rsidR="002906EC" w:rsidRPr="003269CB">
              <w:rPr>
                <w:rFonts w:ascii="Arial" w:eastAsia="Calibri" w:hAnsi="Arial" w:cs="Arial"/>
                <w:i/>
                <w:color w:val="000000" w:themeColor="text1"/>
              </w:rPr>
              <w:t>thanh</w:t>
            </w:r>
            <w:proofErr w:type="spellEnd"/>
            <w:r w:rsidR="002906EC" w:rsidRPr="003269CB">
              <w:rPr>
                <w:rFonts w:ascii="Arial" w:eastAsia="Calibri" w:hAnsi="Arial" w:cs="Arial"/>
                <w:i/>
                <w:color w:val="000000" w:themeColor="text1"/>
              </w:rPr>
              <w:t xml:space="preserve"> </w:t>
            </w:r>
            <w:proofErr w:type="spellStart"/>
            <w:r w:rsidR="002906EC" w:rsidRPr="003269CB">
              <w:rPr>
                <w:rFonts w:ascii="Arial" w:eastAsia="Calibri" w:hAnsi="Arial" w:cs="Arial"/>
                <w:i/>
                <w:color w:val="000000" w:themeColor="text1"/>
              </w:rPr>
              <w:t>toán</w:t>
            </w:r>
            <w:proofErr w:type="spellEnd"/>
            <w:r w:rsidR="009054EE" w:rsidRPr="003269CB">
              <w:rPr>
                <w:rFonts w:ascii="Arial" w:eastAsia="Calibri" w:hAnsi="Arial" w:cs="Arial"/>
                <w:color w:val="000000" w:themeColor="text1"/>
              </w:rPr>
              <w:t xml:space="preserve">: </w:t>
            </w:r>
            <w:r w:rsidR="009D06AC" w:rsidRPr="003269CB">
              <w:rPr>
                <w:rFonts w:ascii="Arial" w:eastAsia="Calibri" w:hAnsi="Arial" w:cs="Arial"/>
                <w:color w:val="000000" w:themeColor="text1"/>
              </w:rPr>
              <w:t>EUR</w:t>
            </w:r>
          </w:p>
          <w:p w14:paraId="70754E7D" w14:textId="76589466" w:rsidR="005B2C47" w:rsidRPr="003269CB" w:rsidRDefault="002906EC" w:rsidP="00541F48">
            <w:pPr>
              <w:pStyle w:val="ListParagraph"/>
              <w:numPr>
                <w:ilvl w:val="0"/>
                <w:numId w:val="16"/>
              </w:numPr>
              <w:spacing w:before="120" w:after="120" w:line="281" w:lineRule="auto"/>
              <w:ind w:left="601" w:hanging="567"/>
              <w:contextualSpacing w:val="0"/>
              <w:jc w:val="both"/>
              <w:rPr>
                <w:rFonts w:ascii="Arial" w:eastAsia="Calibri" w:hAnsi="Arial" w:cs="Arial"/>
                <w:iCs/>
                <w:color w:val="000000" w:themeColor="text1"/>
              </w:rPr>
            </w:pPr>
            <w:r w:rsidRPr="003269CB">
              <w:rPr>
                <w:rFonts w:ascii="Arial" w:eastAsia="Calibri" w:hAnsi="Arial" w:cs="Arial"/>
                <w:iCs/>
                <w:color w:val="000000" w:themeColor="text1"/>
              </w:rPr>
              <w:t>The transfer fee shall be paid by Party A</w:t>
            </w:r>
            <w:r w:rsidRPr="003269CB">
              <w:rPr>
                <w:rFonts w:ascii="Arial" w:eastAsia="Calibri" w:hAnsi="Arial" w:cs="Arial"/>
                <w:color w:val="000000" w:themeColor="text1"/>
              </w:rPr>
              <w:t xml:space="preserve">/ </w:t>
            </w:r>
            <w:r w:rsidR="005B2C47" w:rsidRPr="003269CB">
              <w:rPr>
                <w:rFonts w:ascii="Arial" w:eastAsia="Calibri" w:hAnsi="Arial" w:cs="Arial"/>
                <w:i/>
                <w:color w:val="000000" w:themeColor="text1"/>
              </w:rPr>
              <w:t xml:space="preserve">Chi </w:t>
            </w:r>
            <w:proofErr w:type="spellStart"/>
            <w:r w:rsidR="005B2C47" w:rsidRPr="003269CB">
              <w:rPr>
                <w:rFonts w:ascii="Arial" w:eastAsia="Calibri" w:hAnsi="Arial" w:cs="Arial"/>
                <w:i/>
                <w:color w:val="000000" w:themeColor="text1"/>
              </w:rPr>
              <w:t>phí</w:t>
            </w:r>
            <w:proofErr w:type="spellEnd"/>
            <w:r w:rsidR="005B2C47" w:rsidRPr="003269CB">
              <w:rPr>
                <w:rFonts w:ascii="Arial" w:eastAsia="Calibri" w:hAnsi="Arial" w:cs="Arial"/>
                <w:i/>
                <w:color w:val="000000" w:themeColor="text1"/>
              </w:rPr>
              <w:t xml:space="preserve"> </w:t>
            </w:r>
            <w:proofErr w:type="spellStart"/>
            <w:r w:rsidR="005B2C47" w:rsidRPr="003269CB">
              <w:rPr>
                <w:rFonts w:ascii="Arial" w:eastAsia="Calibri" w:hAnsi="Arial" w:cs="Arial"/>
                <w:i/>
                <w:color w:val="000000" w:themeColor="text1"/>
              </w:rPr>
              <w:t>chuyển</w:t>
            </w:r>
            <w:proofErr w:type="spellEnd"/>
            <w:r w:rsidR="005B2C47" w:rsidRPr="003269CB">
              <w:rPr>
                <w:rFonts w:ascii="Arial" w:eastAsia="Calibri" w:hAnsi="Arial" w:cs="Arial"/>
                <w:i/>
                <w:color w:val="000000" w:themeColor="text1"/>
              </w:rPr>
              <w:t xml:space="preserve"> </w:t>
            </w:r>
            <w:proofErr w:type="spellStart"/>
            <w:r w:rsidR="005B2C47" w:rsidRPr="003269CB">
              <w:rPr>
                <w:rFonts w:ascii="Arial" w:eastAsia="Calibri" w:hAnsi="Arial" w:cs="Arial"/>
                <w:i/>
                <w:color w:val="000000" w:themeColor="text1"/>
              </w:rPr>
              <w:t>khoản</w:t>
            </w:r>
            <w:proofErr w:type="spellEnd"/>
            <w:r w:rsidR="005B2C47" w:rsidRPr="003269CB">
              <w:rPr>
                <w:rFonts w:ascii="Arial" w:eastAsia="Calibri" w:hAnsi="Arial" w:cs="Arial"/>
                <w:i/>
                <w:color w:val="000000" w:themeColor="text1"/>
              </w:rPr>
              <w:t xml:space="preserve"> do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005B2C47" w:rsidRPr="003269CB">
              <w:rPr>
                <w:rFonts w:ascii="Arial" w:eastAsia="Calibri" w:hAnsi="Arial" w:cs="Arial"/>
                <w:i/>
                <w:color w:val="000000" w:themeColor="text1"/>
              </w:rPr>
              <w:t xml:space="preserve"> </w:t>
            </w:r>
            <w:proofErr w:type="spellStart"/>
            <w:r w:rsidR="005B2C47" w:rsidRPr="003269CB">
              <w:rPr>
                <w:rFonts w:ascii="Arial" w:eastAsia="Calibri" w:hAnsi="Arial" w:cs="Arial"/>
                <w:i/>
                <w:color w:val="000000" w:themeColor="text1"/>
              </w:rPr>
              <w:t>thanh</w:t>
            </w:r>
            <w:proofErr w:type="spellEnd"/>
            <w:r w:rsidR="005B2C47" w:rsidRPr="003269CB">
              <w:rPr>
                <w:rFonts w:ascii="Arial" w:eastAsia="Calibri" w:hAnsi="Arial" w:cs="Arial"/>
                <w:i/>
                <w:color w:val="000000" w:themeColor="text1"/>
              </w:rPr>
              <w:t xml:space="preserve"> </w:t>
            </w:r>
            <w:proofErr w:type="spellStart"/>
            <w:r w:rsidR="005B2C47" w:rsidRPr="003269CB">
              <w:rPr>
                <w:rFonts w:ascii="Arial" w:eastAsia="Calibri" w:hAnsi="Arial" w:cs="Arial"/>
                <w:i/>
                <w:color w:val="000000" w:themeColor="text1"/>
              </w:rPr>
              <w:t>toán</w:t>
            </w:r>
            <w:proofErr w:type="spellEnd"/>
            <w:r w:rsidRPr="003269CB">
              <w:rPr>
                <w:rFonts w:ascii="Arial" w:eastAsia="Calibri" w:hAnsi="Arial" w:cs="Arial"/>
                <w:i/>
                <w:color w:val="000000" w:themeColor="text1"/>
              </w:rPr>
              <w:t>.</w:t>
            </w:r>
            <w:r w:rsidRPr="003269CB">
              <w:rPr>
                <w:rFonts w:ascii="Arial" w:eastAsia="Calibri" w:hAnsi="Arial" w:cs="Arial"/>
                <w:color w:val="000000" w:themeColor="text1"/>
              </w:rPr>
              <w:t xml:space="preserve"> </w:t>
            </w:r>
          </w:p>
          <w:p w14:paraId="67F92516" w14:textId="5C10AD88" w:rsidR="002906EC" w:rsidRPr="004A67E6" w:rsidRDefault="002906EC" w:rsidP="00541F48">
            <w:pPr>
              <w:pStyle w:val="ListParagraph"/>
              <w:numPr>
                <w:ilvl w:val="0"/>
                <w:numId w:val="16"/>
              </w:numPr>
              <w:spacing w:before="120" w:after="120" w:line="281" w:lineRule="auto"/>
              <w:ind w:left="601" w:hanging="567"/>
              <w:contextualSpacing w:val="0"/>
              <w:jc w:val="both"/>
              <w:rPr>
                <w:rFonts w:ascii="Arial" w:eastAsia="Calibri" w:hAnsi="Arial" w:cs="Arial"/>
                <w:color w:val="000000" w:themeColor="text1"/>
              </w:rPr>
            </w:pPr>
            <w:r w:rsidRPr="004A67E6">
              <w:rPr>
                <w:rFonts w:ascii="Arial" w:eastAsia="Calibri" w:hAnsi="Arial" w:cs="Arial"/>
                <w:iCs/>
                <w:color w:val="000000" w:themeColor="text1"/>
              </w:rPr>
              <w:t>Party B issues an invoice to Party A within 02 (two) working days from the date of receiving the payment from Party A.</w:t>
            </w:r>
          </w:p>
          <w:p w14:paraId="5F510A6B" w14:textId="6A3741D8" w:rsidR="00EF3024" w:rsidRPr="003269CB" w:rsidRDefault="0038716B" w:rsidP="00541F48">
            <w:pPr>
              <w:pStyle w:val="ListParagraph"/>
              <w:spacing w:before="120" w:after="120" w:line="281" w:lineRule="auto"/>
              <w:ind w:left="601"/>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B</w:t>
            </w:r>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xuất</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hóa</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đơn</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cho</w:t>
            </w:r>
            <w:proofErr w:type="spellEnd"/>
            <w:r w:rsidR="005B2C47"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A</w:t>
            </w:r>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trong</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thời</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hạn</w:t>
            </w:r>
            <w:proofErr w:type="spellEnd"/>
            <w:r w:rsidR="005B2C47" w:rsidRPr="004A67E6">
              <w:rPr>
                <w:rFonts w:ascii="Arial" w:eastAsia="Calibri" w:hAnsi="Arial" w:cs="Arial"/>
                <w:i/>
                <w:color w:val="000000" w:themeColor="text1"/>
              </w:rPr>
              <w:t xml:space="preserve"> 02 (</w:t>
            </w:r>
            <w:proofErr w:type="spellStart"/>
            <w:r w:rsidR="005B2C47" w:rsidRPr="004A67E6">
              <w:rPr>
                <w:rFonts w:ascii="Arial" w:eastAsia="Calibri" w:hAnsi="Arial" w:cs="Arial"/>
                <w:i/>
                <w:color w:val="000000" w:themeColor="text1"/>
              </w:rPr>
              <w:t>hai</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ngày</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làm</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việc</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kể</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từ</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ngày</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nhận</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được</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khoản</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thanh</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toán</w:t>
            </w:r>
            <w:proofErr w:type="spellEnd"/>
            <w:r w:rsidR="005B2C47" w:rsidRPr="004A67E6">
              <w:rPr>
                <w:rFonts w:ascii="Arial" w:eastAsia="Calibri" w:hAnsi="Arial" w:cs="Arial"/>
                <w:i/>
                <w:color w:val="000000" w:themeColor="text1"/>
              </w:rPr>
              <w:t xml:space="preserve"> </w:t>
            </w:r>
            <w:proofErr w:type="spellStart"/>
            <w:r w:rsidR="005B2C47" w:rsidRPr="004A67E6">
              <w:rPr>
                <w:rFonts w:ascii="Arial" w:eastAsia="Calibri" w:hAnsi="Arial" w:cs="Arial"/>
                <w:i/>
                <w:color w:val="000000" w:themeColor="text1"/>
              </w:rPr>
              <w:t>từ</w:t>
            </w:r>
            <w:proofErr w:type="spellEnd"/>
            <w:r w:rsidR="005B2C47"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A</w:t>
            </w:r>
            <w:r w:rsidR="005B2C47" w:rsidRPr="004A67E6">
              <w:rPr>
                <w:rFonts w:ascii="Arial" w:eastAsia="Calibri" w:hAnsi="Arial" w:cs="Arial"/>
                <w:i/>
                <w:color w:val="000000" w:themeColor="text1"/>
              </w:rPr>
              <w:t>.</w:t>
            </w:r>
          </w:p>
        </w:tc>
      </w:tr>
      <w:tr w:rsidR="000D435E" w:rsidRPr="003269CB" w14:paraId="50B567A7" w14:textId="77777777" w:rsidTr="00F86FEC">
        <w:trPr>
          <w:trHeight w:val="1084"/>
          <w:jc w:val="center"/>
        </w:trPr>
        <w:tc>
          <w:tcPr>
            <w:tcW w:w="2333" w:type="dxa"/>
            <w:vAlign w:val="center"/>
          </w:tcPr>
          <w:p w14:paraId="07DB2B4D" w14:textId="77777777" w:rsidR="00F86FEC" w:rsidRDefault="004C5F38" w:rsidP="00541F48">
            <w:pPr>
              <w:spacing w:before="120" w:after="120" w:line="281" w:lineRule="auto"/>
              <w:jc w:val="center"/>
              <w:rPr>
                <w:rFonts w:ascii="Arial" w:eastAsia="Calibri" w:hAnsi="Arial" w:cs="Arial"/>
                <w:b/>
                <w:color w:val="000000" w:themeColor="text1"/>
              </w:rPr>
            </w:pPr>
            <w:r w:rsidRPr="003269CB">
              <w:rPr>
                <w:rFonts w:ascii="Arial" w:eastAsia="Calibri" w:hAnsi="Arial" w:cs="Arial"/>
                <w:b/>
                <w:color w:val="000000" w:themeColor="text1"/>
              </w:rPr>
              <w:t>1.</w:t>
            </w:r>
            <w:r w:rsidR="0044062E" w:rsidRPr="003269CB">
              <w:rPr>
                <w:rFonts w:ascii="Arial" w:eastAsia="Calibri" w:hAnsi="Arial" w:cs="Arial"/>
                <w:b/>
                <w:color w:val="000000" w:themeColor="text1"/>
              </w:rPr>
              <w:t>6</w:t>
            </w:r>
            <w:r w:rsidRPr="003269CB">
              <w:rPr>
                <w:rFonts w:ascii="Arial" w:eastAsia="Calibri" w:hAnsi="Arial" w:cs="Arial"/>
                <w:b/>
                <w:color w:val="000000" w:themeColor="text1"/>
              </w:rPr>
              <w:t xml:space="preserve">. </w:t>
            </w:r>
            <w:r w:rsidR="002906EC" w:rsidRPr="003269CB">
              <w:rPr>
                <w:rFonts w:ascii="Arial" w:eastAsia="Calibri" w:hAnsi="Arial" w:cs="Arial"/>
                <w:b/>
                <w:iCs/>
                <w:color w:val="000000" w:themeColor="text1"/>
              </w:rPr>
              <w:t>Late payment</w:t>
            </w:r>
          </w:p>
          <w:p w14:paraId="613A7482" w14:textId="7E18D4F4" w:rsidR="000D435E" w:rsidRPr="003269CB" w:rsidRDefault="00A3772A" w:rsidP="00541F48">
            <w:pPr>
              <w:spacing w:before="120" w:after="120" w:line="281"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Chậm</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thanh</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toán</w:t>
            </w:r>
            <w:proofErr w:type="spellEnd"/>
          </w:p>
        </w:tc>
        <w:tc>
          <w:tcPr>
            <w:tcW w:w="7435" w:type="dxa"/>
          </w:tcPr>
          <w:p w14:paraId="645F9939" w14:textId="1687F825" w:rsidR="002906EC" w:rsidRPr="004A67E6" w:rsidRDefault="002906EC" w:rsidP="00541F48">
            <w:pPr>
              <w:spacing w:before="120" w:after="120" w:line="281" w:lineRule="auto"/>
              <w:jc w:val="both"/>
              <w:rPr>
                <w:rFonts w:ascii="Arial" w:eastAsia="Calibri" w:hAnsi="Arial" w:cs="Arial"/>
                <w:color w:val="000000" w:themeColor="text1"/>
              </w:rPr>
            </w:pPr>
            <w:r w:rsidRPr="003269CB">
              <w:rPr>
                <w:rFonts w:ascii="Arial" w:eastAsia="Calibri" w:hAnsi="Arial" w:cs="Arial"/>
                <w:iCs/>
                <w:color w:val="000000" w:themeColor="text1"/>
              </w:rPr>
              <w:t xml:space="preserve">In case, Party A is late in paying the </w:t>
            </w:r>
            <w:r w:rsidR="0003606F">
              <w:rPr>
                <w:rFonts w:ascii="Arial" w:eastAsia="Calibri" w:hAnsi="Arial" w:cs="Arial"/>
                <w:iCs/>
                <w:color w:val="000000" w:themeColor="text1"/>
              </w:rPr>
              <w:t>Commission</w:t>
            </w:r>
            <w:r w:rsidRPr="003269CB">
              <w:rPr>
                <w:rFonts w:ascii="Arial" w:eastAsia="Calibri" w:hAnsi="Arial" w:cs="Arial"/>
                <w:iCs/>
                <w:color w:val="000000" w:themeColor="text1"/>
              </w:rPr>
              <w:t xml:space="preserve">, </w:t>
            </w:r>
            <w:r w:rsidRPr="004A67E6">
              <w:rPr>
                <w:rFonts w:ascii="Arial" w:eastAsia="Calibri" w:hAnsi="Arial" w:cs="Arial"/>
                <w:iCs/>
                <w:color w:val="000000" w:themeColor="text1"/>
              </w:rPr>
              <w:t>Party B has the right to request Party A to pay the interest of late payment according to the interest of 1.5%/month calculated on the amount of late payment corresponding to the time of late payment.</w:t>
            </w:r>
          </w:p>
          <w:p w14:paraId="1A949218" w14:textId="31DEC332" w:rsidR="00EF3024" w:rsidRPr="003269CB" w:rsidRDefault="0065164F" w:rsidP="00541F48">
            <w:pPr>
              <w:spacing w:before="120" w:after="120" w:line="281" w:lineRule="auto"/>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Trường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hợp</w:t>
            </w:r>
            <w:proofErr w:type="spellEnd"/>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chậm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toán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Thù</w:t>
            </w:r>
            <w:proofErr w:type="spellEnd"/>
            <w:r w:rsidRPr="004A67E6">
              <w:rPr>
                <w:rFonts w:ascii="Arial" w:eastAsia="Calibri" w:hAnsi="Arial" w:cs="Arial"/>
                <w:i/>
                <w:color w:val="000000" w:themeColor="text1"/>
              </w:rPr>
              <w:t xml:space="preserve"> </w:t>
            </w:r>
            <w:r w:rsidR="00736EC2" w:rsidRPr="004A67E6">
              <w:rPr>
                <w:rFonts w:ascii="Arial" w:eastAsia="Calibri" w:hAnsi="Arial" w:cs="Arial"/>
                <w:i/>
                <w:color w:val="000000" w:themeColor="text1"/>
              </w:rPr>
              <w:t>l</w:t>
            </w:r>
            <w:r w:rsidRPr="004A67E6">
              <w:rPr>
                <w:rFonts w:ascii="Arial" w:eastAsia="Calibri" w:hAnsi="Arial" w:cs="Arial"/>
                <w:i/>
                <w:color w:val="000000" w:themeColor="text1"/>
              </w:rPr>
              <w:t>ao</w:t>
            </w:r>
            <w:r w:rsidR="00E873BA"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B</w:t>
            </w:r>
            <w:r w:rsidR="00E873BA"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có</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quyền</w:t>
            </w:r>
            <w:proofErr w:type="spellEnd"/>
            <w:r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yêu</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cầu</w:t>
            </w:r>
            <w:proofErr w:type="spellEnd"/>
            <w:r w:rsidR="00E873BA"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thanh</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toán</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tiền</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lãi</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chậm</w:t>
            </w:r>
            <w:proofErr w:type="spellEnd"/>
            <w:r w:rsidR="00E873BA" w:rsidRPr="004A67E6">
              <w:rPr>
                <w:rFonts w:ascii="Arial" w:eastAsia="Calibri" w:hAnsi="Arial" w:cs="Arial"/>
                <w:i/>
                <w:color w:val="000000" w:themeColor="text1"/>
              </w:rPr>
              <w:t xml:space="preserve"> </w:t>
            </w:r>
            <w:proofErr w:type="spellStart"/>
            <w:r w:rsidR="00E873BA" w:rsidRPr="004A67E6">
              <w:rPr>
                <w:rFonts w:ascii="Arial" w:eastAsia="Calibri" w:hAnsi="Arial" w:cs="Arial"/>
                <w:i/>
                <w:color w:val="000000" w:themeColor="text1"/>
              </w:rPr>
              <w:t>trả</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theo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lãi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suất</w:t>
            </w:r>
            <w:proofErr w:type="spellEnd"/>
            <w:r w:rsidRPr="004A67E6">
              <w:rPr>
                <w:rFonts w:ascii="Arial" w:eastAsia="Calibri" w:hAnsi="Arial" w:cs="Arial"/>
                <w:i/>
                <w:color w:val="000000" w:themeColor="text1"/>
              </w:rPr>
              <w:t xml:space="preserve"> </w:t>
            </w:r>
            <w:r w:rsidR="00E873BA" w:rsidRPr="004A67E6">
              <w:rPr>
                <w:rFonts w:ascii="Arial" w:eastAsia="Calibri" w:hAnsi="Arial" w:cs="Arial"/>
                <w:i/>
                <w:color w:val="000000" w:themeColor="text1"/>
              </w:rPr>
              <w:t>1.5%/</w:t>
            </w:r>
            <w:proofErr w:type="spellStart"/>
            <w:r w:rsidR="00E873BA" w:rsidRPr="004A67E6">
              <w:rPr>
                <w:rFonts w:ascii="Arial" w:eastAsia="Calibri" w:hAnsi="Arial" w:cs="Arial"/>
                <w:i/>
                <w:color w:val="000000" w:themeColor="text1"/>
              </w:rPr>
              <w:t>tháng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tính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số</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tiền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chậm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trả</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tương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ứng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với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gian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chậm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trả</w:t>
            </w:r>
            <w:proofErr w:type="spellEnd"/>
            <w:r w:rsidR="002906EC" w:rsidRPr="004A67E6">
              <w:rPr>
                <w:rFonts w:ascii="Arial" w:eastAsia="Calibri" w:hAnsi="Arial" w:cs="Arial"/>
                <w:i/>
                <w:color w:val="000000" w:themeColor="text1"/>
              </w:rPr>
              <w:t>.</w:t>
            </w:r>
          </w:p>
        </w:tc>
      </w:tr>
    </w:tbl>
    <w:p w14:paraId="5A564FB4" w14:textId="27B573B4" w:rsidR="00764000" w:rsidRPr="003269CB" w:rsidRDefault="004A67E6" w:rsidP="00D0320B">
      <w:pPr>
        <w:tabs>
          <w:tab w:val="left" w:pos="7200"/>
        </w:tabs>
        <w:spacing w:before="120" w:after="120" w:line="276" w:lineRule="auto"/>
        <w:jc w:val="both"/>
        <w:rPr>
          <w:rFonts w:ascii="Arial" w:eastAsia="Calibri" w:hAnsi="Arial" w:cs="Arial"/>
          <w:b/>
          <w:color w:val="000000" w:themeColor="text1"/>
        </w:rPr>
      </w:pPr>
      <w:r>
        <w:rPr>
          <w:rFonts w:ascii="Arial" w:eastAsia="Calibri" w:hAnsi="Arial" w:cs="Arial"/>
          <w:b/>
          <w:color w:val="000000" w:themeColor="text1"/>
        </w:rPr>
        <w:tab/>
      </w:r>
    </w:p>
    <w:p w14:paraId="3C3C84A8" w14:textId="552C8D34" w:rsidR="000D435E" w:rsidRPr="003269CB" w:rsidRDefault="002906EC" w:rsidP="00D0320B">
      <w:pPr>
        <w:numPr>
          <w:ilvl w:val="0"/>
          <w:numId w:val="1"/>
        </w:numPr>
        <w:tabs>
          <w:tab w:val="left" w:pos="1276"/>
        </w:tabs>
        <w:spacing w:before="120" w:after="120" w:line="276" w:lineRule="auto"/>
        <w:ind w:left="709" w:hanging="709"/>
        <w:jc w:val="both"/>
        <w:rPr>
          <w:rFonts w:ascii="Arial" w:eastAsia="Calibri" w:hAnsi="Arial" w:cs="Arial"/>
          <w:b/>
          <w:color w:val="000000" w:themeColor="text1"/>
        </w:rPr>
      </w:pPr>
      <w:r w:rsidRPr="003269CB">
        <w:rPr>
          <w:rFonts w:ascii="Arial" w:eastAsia="Calibri" w:hAnsi="Arial" w:cs="Arial"/>
          <w:b/>
          <w:color w:val="000000" w:themeColor="text1"/>
        </w:rPr>
        <w:t>THE</w:t>
      </w:r>
      <w:r w:rsidRPr="003269CB">
        <w:rPr>
          <w:rFonts w:ascii="Arial" w:eastAsia="Calibri" w:hAnsi="Arial" w:cs="Arial"/>
          <w:b/>
          <w:iCs/>
          <w:color w:val="000000" w:themeColor="text1"/>
        </w:rPr>
        <w:t xml:space="preserve"> COMMITMENT OF PARTIES</w:t>
      </w:r>
      <w:r w:rsidR="0003606F">
        <w:rPr>
          <w:rFonts w:ascii="Arial" w:eastAsia="Calibri" w:hAnsi="Arial" w:cs="Arial"/>
          <w:b/>
          <w:color w:val="000000" w:themeColor="text1"/>
        </w:rPr>
        <w:t xml:space="preserve">/ </w:t>
      </w:r>
      <w:r w:rsidRPr="003269CB">
        <w:rPr>
          <w:rFonts w:ascii="Arial" w:eastAsia="Calibri" w:hAnsi="Arial" w:cs="Arial"/>
          <w:b/>
          <w:i/>
          <w:color w:val="000000" w:themeColor="text1"/>
        </w:rPr>
        <w:t xml:space="preserve">ĐIỀU 2 </w:t>
      </w:r>
      <w:r w:rsidR="000D435E" w:rsidRPr="003269CB">
        <w:rPr>
          <w:rFonts w:ascii="Arial" w:eastAsia="Calibri" w:hAnsi="Arial" w:cs="Arial"/>
          <w:b/>
          <w:i/>
          <w:color w:val="000000" w:themeColor="text1"/>
        </w:rPr>
        <w:t xml:space="preserve">CAM </w:t>
      </w:r>
      <w:r w:rsidR="007E733D" w:rsidRPr="003269CB">
        <w:rPr>
          <w:rFonts w:ascii="Arial" w:eastAsia="Calibri" w:hAnsi="Arial" w:cs="Arial"/>
          <w:b/>
          <w:i/>
          <w:color w:val="000000" w:themeColor="text1"/>
        </w:rPr>
        <w:t>KẾT</w:t>
      </w:r>
      <w:r w:rsidR="000D435E" w:rsidRPr="003269CB">
        <w:rPr>
          <w:rFonts w:ascii="Arial" w:eastAsia="Calibri" w:hAnsi="Arial" w:cs="Arial"/>
          <w:b/>
          <w:i/>
          <w:color w:val="000000" w:themeColor="text1"/>
        </w:rPr>
        <w:t xml:space="preserve"> CỦA CÁC BÊN</w:t>
      </w:r>
    </w:p>
    <w:p w14:paraId="78B9F9D1" w14:textId="16A66146" w:rsidR="007E733D" w:rsidRPr="003269CB" w:rsidRDefault="002906EC"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lastRenderedPageBreak/>
        <w:t>The general commitment of Parties</w:t>
      </w:r>
      <w:r w:rsidRPr="003269CB">
        <w:rPr>
          <w:rFonts w:ascii="Arial" w:eastAsia="Calibri" w:hAnsi="Arial" w:cs="Arial"/>
          <w:color w:val="000000" w:themeColor="text1"/>
        </w:rPr>
        <w:t xml:space="preserve">/ </w:t>
      </w:r>
      <w:r w:rsidR="007E733D" w:rsidRPr="003269CB">
        <w:rPr>
          <w:rFonts w:ascii="Arial" w:eastAsia="Calibri" w:hAnsi="Arial" w:cs="Arial"/>
          <w:i/>
          <w:color w:val="000000" w:themeColor="text1"/>
        </w:rPr>
        <w:t xml:space="preserve">Cam </w:t>
      </w:r>
      <w:proofErr w:type="spellStart"/>
      <w:r w:rsidR="007E733D" w:rsidRPr="003269CB">
        <w:rPr>
          <w:rFonts w:ascii="Arial" w:eastAsia="Calibri" w:hAnsi="Arial" w:cs="Arial"/>
          <w:i/>
          <w:color w:val="000000" w:themeColor="text1"/>
        </w:rPr>
        <w:t>kết</w:t>
      </w:r>
      <w:proofErr w:type="spellEnd"/>
      <w:r w:rsidR="007E733D" w:rsidRPr="003269CB">
        <w:rPr>
          <w:rFonts w:ascii="Arial" w:eastAsia="Calibri" w:hAnsi="Arial" w:cs="Arial"/>
          <w:i/>
          <w:color w:val="000000" w:themeColor="text1"/>
        </w:rPr>
        <w:t xml:space="preserve"> </w:t>
      </w:r>
      <w:proofErr w:type="spellStart"/>
      <w:r w:rsidR="007E733D" w:rsidRPr="003269CB">
        <w:rPr>
          <w:rFonts w:ascii="Arial" w:eastAsia="Calibri" w:hAnsi="Arial" w:cs="Arial"/>
          <w:i/>
          <w:color w:val="000000" w:themeColor="text1"/>
        </w:rPr>
        <w:t>chung</w:t>
      </w:r>
      <w:proofErr w:type="spellEnd"/>
      <w:r w:rsidR="007E733D" w:rsidRPr="003269CB">
        <w:rPr>
          <w:rFonts w:ascii="Arial" w:eastAsia="Calibri" w:hAnsi="Arial" w:cs="Arial"/>
          <w:i/>
          <w:color w:val="000000" w:themeColor="text1"/>
        </w:rPr>
        <w:t xml:space="preserve"> </w:t>
      </w:r>
      <w:proofErr w:type="spellStart"/>
      <w:r w:rsidR="007E733D" w:rsidRPr="003269CB">
        <w:rPr>
          <w:rFonts w:ascii="Arial" w:eastAsia="Calibri" w:hAnsi="Arial" w:cs="Arial"/>
          <w:i/>
          <w:color w:val="000000" w:themeColor="text1"/>
        </w:rPr>
        <w:t>của</w:t>
      </w:r>
      <w:proofErr w:type="spellEnd"/>
      <w:r w:rsidR="007E733D" w:rsidRPr="003269CB">
        <w:rPr>
          <w:rFonts w:ascii="Arial" w:eastAsia="Calibri" w:hAnsi="Arial" w:cs="Arial"/>
          <w:i/>
          <w:color w:val="000000" w:themeColor="text1"/>
        </w:rPr>
        <w:t xml:space="preserve"> </w:t>
      </w:r>
      <w:proofErr w:type="spellStart"/>
      <w:r w:rsidR="007E733D" w:rsidRPr="003269CB">
        <w:rPr>
          <w:rFonts w:ascii="Arial" w:eastAsia="Calibri" w:hAnsi="Arial" w:cs="Arial"/>
          <w:i/>
          <w:color w:val="000000" w:themeColor="text1"/>
        </w:rPr>
        <w:t>Các</w:t>
      </w:r>
      <w:proofErr w:type="spellEnd"/>
      <w:r w:rsidR="007E733D" w:rsidRPr="003269CB">
        <w:rPr>
          <w:rFonts w:ascii="Arial" w:eastAsia="Calibri" w:hAnsi="Arial" w:cs="Arial"/>
          <w:i/>
          <w:color w:val="000000" w:themeColor="text1"/>
        </w:rPr>
        <w:t xml:space="preserve"> </w:t>
      </w:r>
      <w:proofErr w:type="spellStart"/>
      <w:r w:rsidR="007E733D"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w:t>
      </w:r>
    </w:p>
    <w:p w14:paraId="0DC63AB2" w14:textId="4DCE8B25" w:rsidR="002906EC" w:rsidRPr="003269CB" w:rsidRDefault="00111216" w:rsidP="00D0320B">
      <w:pPr>
        <w:numPr>
          <w:ilvl w:val="1"/>
          <w:numId w:val="18"/>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The participation</w:t>
      </w:r>
      <w:r w:rsidR="002906EC" w:rsidRPr="003269CB">
        <w:rPr>
          <w:rFonts w:ascii="Arial" w:hAnsi="Arial" w:cs="Arial"/>
          <w:color w:val="000000" w:themeColor="text1"/>
        </w:rPr>
        <w:t xml:space="preserve"> and implementing Agreement and also implementing the transactions </w:t>
      </w:r>
      <w:proofErr w:type="spellStart"/>
      <w:r w:rsidRPr="003269CB">
        <w:rPr>
          <w:rFonts w:ascii="Arial" w:hAnsi="Arial" w:cs="Arial"/>
          <w:color w:val="000000" w:themeColor="text1"/>
        </w:rPr>
        <w:t>comtemplated</w:t>
      </w:r>
      <w:proofErr w:type="spellEnd"/>
      <w:r w:rsidRPr="003269CB">
        <w:rPr>
          <w:rFonts w:ascii="Arial" w:hAnsi="Arial" w:cs="Arial"/>
          <w:color w:val="000000" w:themeColor="text1"/>
        </w:rPr>
        <w:t xml:space="preserve"> hereby of </w:t>
      </w:r>
      <w:r w:rsidR="00167703" w:rsidRPr="003269CB">
        <w:rPr>
          <w:rFonts w:ascii="Arial" w:hAnsi="Arial" w:cs="Arial"/>
          <w:color w:val="000000" w:themeColor="text1"/>
        </w:rPr>
        <w:t>a</w:t>
      </w:r>
      <w:r w:rsidR="002906EC" w:rsidRPr="003269CB">
        <w:rPr>
          <w:rFonts w:ascii="Arial" w:hAnsi="Arial" w:cs="Arial"/>
          <w:color w:val="000000" w:themeColor="text1"/>
        </w:rPr>
        <w:t xml:space="preserve"> Party is not and shall not be contrary to any the provisions of law governing to that Party; or internal regulations; or any agreements binding on that Party.</w:t>
      </w:r>
    </w:p>
    <w:p w14:paraId="6C505D5B" w14:textId="3DBD92AC"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cũng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như</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dịch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dự</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tính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bởi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nội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bộ</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trị</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ràng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buộc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đó</w:t>
      </w:r>
      <w:proofErr w:type="spellEnd"/>
      <w:r w:rsidRPr="003269CB">
        <w:rPr>
          <w:rFonts w:ascii="Arial" w:eastAsia="Calibri" w:hAnsi="Arial" w:cs="Arial"/>
          <w:i/>
          <w:color w:val="000000" w:themeColor="text1"/>
        </w:rPr>
        <w:t>.</w:t>
      </w:r>
      <w:bookmarkStart w:id="1" w:name="_Hlk59094520"/>
    </w:p>
    <w:bookmarkEnd w:id="1"/>
    <w:p w14:paraId="3EA3A213" w14:textId="268D8972" w:rsidR="002906EC" w:rsidRPr="003269CB" w:rsidRDefault="002906EC" w:rsidP="00D0320B">
      <w:pPr>
        <w:numPr>
          <w:ilvl w:val="1"/>
          <w:numId w:val="18"/>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The information provided by a Party to the other Party prior to the date of this Agreement is true and complete.</w:t>
      </w:r>
    </w:p>
    <w:p w14:paraId="2AF7553E" w14:textId="51252001"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cung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cấp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trước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đúng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đầy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đủ</w:t>
      </w:r>
      <w:proofErr w:type="spellEnd"/>
      <w:r w:rsidRPr="003269CB">
        <w:rPr>
          <w:rFonts w:ascii="Arial" w:eastAsia="Calibri" w:hAnsi="Arial" w:cs="Arial"/>
          <w:i/>
          <w:color w:val="000000" w:themeColor="text1"/>
        </w:rPr>
        <w:t>.</w:t>
      </w:r>
    </w:p>
    <w:p w14:paraId="2C7E3302" w14:textId="2F7AB510" w:rsidR="002906EC" w:rsidRPr="003269CB" w:rsidRDefault="00553FD8" w:rsidP="00D0320B">
      <w:pPr>
        <w:numPr>
          <w:ilvl w:val="1"/>
          <w:numId w:val="18"/>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A</w:t>
      </w:r>
      <w:r w:rsidR="002906EC" w:rsidRPr="003269CB">
        <w:rPr>
          <w:rFonts w:ascii="Arial" w:hAnsi="Arial" w:cs="Arial"/>
          <w:color w:val="000000" w:themeColor="text1"/>
        </w:rPr>
        <w:t xml:space="preserve"> Party shall use its best endeavors to implement its obligations </w:t>
      </w:r>
      <w:r w:rsidRPr="003269CB">
        <w:rPr>
          <w:rFonts w:ascii="Arial" w:hAnsi="Arial" w:cs="Arial"/>
          <w:color w:val="000000" w:themeColor="text1"/>
        </w:rPr>
        <w:t>hereunder</w:t>
      </w:r>
      <w:r w:rsidR="002906EC" w:rsidRPr="003269CB">
        <w:rPr>
          <w:rFonts w:ascii="Arial" w:hAnsi="Arial" w:cs="Arial"/>
          <w:color w:val="000000" w:themeColor="text1"/>
        </w:rPr>
        <w:t xml:space="preserve"> and the transactions </w:t>
      </w:r>
      <w:r w:rsidR="00D96608" w:rsidRPr="003269CB">
        <w:rPr>
          <w:rFonts w:ascii="Arial" w:hAnsi="Arial" w:cs="Arial"/>
          <w:color w:val="000000" w:themeColor="text1"/>
        </w:rPr>
        <w:t xml:space="preserve">contemplated </w:t>
      </w:r>
      <w:r w:rsidR="002906EC" w:rsidRPr="003269CB">
        <w:rPr>
          <w:rFonts w:ascii="Arial" w:hAnsi="Arial" w:cs="Arial"/>
          <w:color w:val="000000" w:themeColor="text1"/>
        </w:rPr>
        <w:t>hereby.</w:t>
      </w:r>
    </w:p>
    <w:p w14:paraId="7B53FF42" w14:textId="7BD458A1"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nỗ</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mình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nghĩa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mình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dịch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dự</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tính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đó</w:t>
      </w:r>
      <w:proofErr w:type="spellEnd"/>
      <w:r w:rsidRPr="003269CB">
        <w:rPr>
          <w:rFonts w:ascii="Arial" w:eastAsia="Calibri" w:hAnsi="Arial" w:cs="Arial"/>
          <w:i/>
          <w:color w:val="000000" w:themeColor="text1"/>
        </w:rPr>
        <w:t>.</w:t>
      </w:r>
    </w:p>
    <w:p w14:paraId="750AF47E" w14:textId="582E057B" w:rsidR="002906EC" w:rsidRPr="003269CB" w:rsidRDefault="002906EC" w:rsidP="00D0320B">
      <w:pPr>
        <w:numPr>
          <w:ilvl w:val="1"/>
          <w:numId w:val="18"/>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 xml:space="preserve">Keeping information confidential according to </w:t>
      </w:r>
      <w:r w:rsidR="007C4ECD" w:rsidRPr="003269CB">
        <w:rPr>
          <w:rFonts w:ascii="Arial" w:eastAsia="Calibri" w:hAnsi="Arial" w:cs="Arial"/>
          <w:iCs/>
          <w:color w:val="000000" w:themeColor="text1"/>
        </w:rPr>
        <w:t xml:space="preserve">terms of </w:t>
      </w:r>
      <w:r w:rsidR="001B4250" w:rsidRPr="003269CB">
        <w:rPr>
          <w:rFonts w:ascii="Arial" w:eastAsia="Calibri" w:hAnsi="Arial" w:cs="Arial"/>
          <w:iCs/>
          <w:color w:val="000000" w:themeColor="text1"/>
        </w:rPr>
        <w:t>Article 4 hereof</w:t>
      </w:r>
      <w:r w:rsidRPr="003269CB">
        <w:rPr>
          <w:rFonts w:ascii="Arial" w:eastAsia="Calibri" w:hAnsi="Arial" w:cs="Arial"/>
          <w:iCs/>
          <w:color w:val="000000" w:themeColor="text1"/>
        </w:rPr>
        <w:t>.</w:t>
      </w:r>
    </w:p>
    <w:p w14:paraId="6DA3D586" w14:textId="306FE2B5"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4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w:t>
      </w:r>
    </w:p>
    <w:p w14:paraId="109F8BAC" w14:textId="53BE0AF1" w:rsidR="002906EC" w:rsidRPr="003269CB" w:rsidRDefault="002906EC"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Besides the commitments mentioned in Section 2.1, Party A additionally commits the following provisions:</w:t>
      </w:r>
    </w:p>
    <w:p w14:paraId="45A2CD7B" w14:textId="3CB6A800"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Ngoài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cam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Mục</w:t>
      </w:r>
      <w:proofErr w:type="spellEnd"/>
      <w:r w:rsidRPr="003269CB">
        <w:rPr>
          <w:rFonts w:ascii="Arial" w:eastAsia="Calibri" w:hAnsi="Arial" w:cs="Arial"/>
          <w:i/>
          <w:color w:val="000000" w:themeColor="text1"/>
        </w:rPr>
        <w:t xml:space="preserve"> 2.1,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cam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thêm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sau</w:t>
      </w:r>
      <w:proofErr w:type="spellEnd"/>
      <w:r w:rsidRPr="003269CB">
        <w:rPr>
          <w:rFonts w:ascii="Arial" w:eastAsia="Calibri" w:hAnsi="Arial" w:cs="Arial"/>
          <w:i/>
          <w:color w:val="000000" w:themeColor="text1"/>
        </w:rPr>
        <w:t>:</w:t>
      </w:r>
    </w:p>
    <w:p w14:paraId="7422D24A" w14:textId="760E1C91" w:rsidR="002906EC" w:rsidRPr="003269CB" w:rsidRDefault="002906EC" w:rsidP="00D0320B">
      <w:pPr>
        <w:numPr>
          <w:ilvl w:val="1"/>
          <w:numId w:val="5"/>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Party A is</w:t>
      </w:r>
      <w:r w:rsidR="0056678A">
        <w:rPr>
          <w:rFonts w:ascii="Arial" w:hAnsi="Arial" w:cs="Arial"/>
          <w:color w:val="000000" w:themeColor="text1"/>
        </w:rPr>
        <w:t xml:space="preserve"> legally established and operat</w:t>
      </w:r>
      <w:r w:rsidRPr="003269CB">
        <w:rPr>
          <w:rFonts w:ascii="Arial" w:hAnsi="Arial" w:cs="Arial"/>
          <w:color w:val="000000" w:themeColor="text1"/>
        </w:rPr>
        <w:t>ing under the law of</w:t>
      </w:r>
      <w:r w:rsidRPr="00541F48">
        <w:rPr>
          <w:rFonts w:ascii="Arial" w:hAnsi="Arial" w:cs="Arial"/>
          <w:color w:val="FF0000"/>
        </w:rPr>
        <w:t xml:space="preserve"> </w:t>
      </w:r>
      <w:r w:rsidR="00541F48" w:rsidRPr="00541F48">
        <w:rPr>
          <w:rFonts w:ascii="Arial" w:hAnsi="Arial" w:cs="Arial"/>
          <w:color w:val="FF0000"/>
        </w:rPr>
        <w:t>Hungary</w:t>
      </w:r>
      <w:r w:rsidRPr="003269CB">
        <w:rPr>
          <w:rFonts w:ascii="Arial" w:hAnsi="Arial" w:cs="Arial"/>
          <w:color w:val="000000" w:themeColor="text1"/>
        </w:rPr>
        <w:t>, and Party A shall take all necessary measures to maintain this.</w:t>
      </w:r>
    </w:p>
    <w:p w14:paraId="6B6B4293" w14:textId="1C6D6B67"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r w:rsidR="00541F48" w:rsidRPr="00541F48">
        <w:rPr>
          <w:rFonts w:ascii="Arial" w:eastAsia="Calibri" w:hAnsi="Arial" w:cs="Arial"/>
          <w:i/>
          <w:color w:val="FF0000"/>
        </w:rPr>
        <w:t>Hung-</w:t>
      </w:r>
      <w:proofErr w:type="spellStart"/>
      <w:r w:rsidR="00541F48" w:rsidRPr="00541F48">
        <w:rPr>
          <w:rFonts w:ascii="Arial" w:eastAsia="Calibri" w:hAnsi="Arial" w:cs="Arial"/>
          <w:i/>
          <w:color w:val="FF0000"/>
        </w:rPr>
        <w:t>ga</w:t>
      </w:r>
      <w:proofErr w:type="spellEnd"/>
      <w:r w:rsidR="00541F48" w:rsidRPr="00541F48">
        <w:rPr>
          <w:rFonts w:ascii="Arial" w:eastAsia="Calibri" w:hAnsi="Arial" w:cs="Arial"/>
          <w:i/>
          <w:color w:val="FF0000"/>
        </w:rPr>
        <w:t>-</w:t>
      </w:r>
      <w:proofErr w:type="spellStart"/>
      <w:r w:rsidR="00541F48" w:rsidRPr="00541F48">
        <w:rPr>
          <w:rFonts w:ascii="Arial" w:eastAsia="Calibri" w:hAnsi="Arial" w:cs="Arial"/>
          <w:i/>
          <w:color w:val="FF0000"/>
        </w:rPr>
        <w:t>ri</w:t>
      </w:r>
      <w:proofErr w:type="spellEnd"/>
      <w:r w:rsidR="00541F48" w:rsidRPr="00541F48">
        <w:rPr>
          <w:rFonts w:ascii="Arial" w:eastAsia="Calibri" w:hAnsi="Arial" w:cs="Arial"/>
          <w:i/>
          <w:color w:val="FF0000"/>
        </w:rPr>
        <w:t>,</w:t>
      </w:r>
      <w:r w:rsidRPr="00541F48">
        <w:rPr>
          <w:rFonts w:ascii="Arial" w:eastAsia="Calibri" w:hAnsi="Arial" w:cs="Arial"/>
          <w:i/>
          <w:color w:val="FF0000"/>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w:t>
      </w:r>
      <w:bookmarkStart w:id="2" w:name="_Hlk59090430"/>
    </w:p>
    <w:bookmarkEnd w:id="2"/>
    <w:p w14:paraId="3704BB5C" w14:textId="38C2CA08" w:rsidR="002906EC" w:rsidRPr="004A67E6" w:rsidRDefault="002906EC" w:rsidP="00D0320B">
      <w:pPr>
        <w:numPr>
          <w:ilvl w:val="1"/>
          <w:numId w:val="5"/>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 xml:space="preserve">Party A guarantees the goods owned </w:t>
      </w:r>
      <w:r w:rsidR="0056678A">
        <w:rPr>
          <w:rFonts w:ascii="Arial" w:eastAsia="Calibri" w:hAnsi="Arial" w:cs="Arial"/>
          <w:iCs/>
          <w:color w:val="000000" w:themeColor="text1"/>
        </w:rPr>
        <w:t>by Party A which fulfill</w:t>
      </w:r>
      <w:r w:rsidRPr="004A67E6">
        <w:rPr>
          <w:rFonts w:ascii="Arial" w:eastAsia="Calibri" w:hAnsi="Arial" w:cs="Arial"/>
          <w:iCs/>
          <w:color w:val="000000" w:themeColor="text1"/>
        </w:rPr>
        <w:t xml:space="preserve"> the applicable legal standards and are not used to guarantee any obligations.</w:t>
      </w:r>
    </w:p>
    <w:p w14:paraId="6B129482" w14:textId="19F33199" w:rsidR="00551E84" w:rsidRPr="004A67E6" w:rsidRDefault="00551E84"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A cam </w:t>
      </w:r>
      <w:proofErr w:type="spellStart"/>
      <w:r w:rsidRPr="004A67E6">
        <w:rPr>
          <w:rFonts w:ascii="Arial" w:eastAsia="Calibri" w:hAnsi="Arial" w:cs="Arial"/>
          <w:i/>
          <w:color w:val="000000" w:themeColor="text1"/>
        </w:rPr>
        <w:t>đoan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hàng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hóa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thuộc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sở</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hữu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A, </w:t>
      </w:r>
      <w:proofErr w:type="spellStart"/>
      <w:r w:rsidRPr="004A67E6">
        <w:rPr>
          <w:rFonts w:ascii="Arial" w:eastAsia="Calibri" w:hAnsi="Arial" w:cs="Arial"/>
          <w:i/>
          <w:color w:val="000000" w:themeColor="text1"/>
        </w:rPr>
        <w:t>đáp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ứng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tiêu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chuẩn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pháp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luật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áp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dụng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và</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đang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và</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phải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dùng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để</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đảm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bảo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bất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kỳ</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nghĩa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vụ</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nào</w:t>
      </w:r>
      <w:proofErr w:type="spellEnd"/>
      <w:r w:rsidRPr="004A67E6">
        <w:rPr>
          <w:rFonts w:ascii="Arial" w:eastAsia="Calibri" w:hAnsi="Arial" w:cs="Arial"/>
          <w:i/>
          <w:color w:val="000000" w:themeColor="text1"/>
        </w:rPr>
        <w:t>.</w:t>
      </w:r>
    </w:p>
    <w:p w14:paraId="0F3C7D91" w14:textId="44C3BA2B" w:rsidR="002906EC" w:rsidRPr="004A67E6" w:rsidRDefault="00EA003A" w:rsidP="00D0320B">
      <w:pPr>
        <w:numPr>
          <w:ilvl w:val="1"/>
          <w:numId w:val="5"/>
        </w:numPr>
        <w:spacing w:before="120" w:after="120" w:line="276" w:lineRule="auto"/>
        <w:ind w:left="709" w:hanging="709"/>
        <w:jc w:val="both"/>
        <w:rPr>
          <w:rFonts w:ascii="Arial" w:eastAsia="Calibri" w:hAnsi="Arial" w:cs="Arial"/>
          <w:color w:val="000000" w:themeColor="text1"/>
        </w:rPr>
      </w:pPr>
      <w:r w:rsidRPr="004A67E6">
        <w:rPr>
          <w:rFonts w:ascii="Arial" w:eastAsia="Calibri" w:hAnsi="Arial" w:cs="Arial"/>
          <w:iCs/>
          <w:color w:val="000000" w:themeColor="text1"/>
        </w:rPr>
        <w:t>N</w:t>
      </w:r>
      <w:r w:rsidR="002906EC" w:rsidRPr="004A67E6">
        <w:rPr>
          <w:rFonts w:ascii="Arial" w:eastAsia="Calibri" w:hAnsi="Arial" w:cs="Arial"/>
          <w:iCs/>
          <w:color w:val="000000" w:themeColor="text1"/>
        </w:rPr>
        <w:t xml:space="preserve">ot sell goods to customers introduced by Party B without paying the </w:t>
      </w:r>
      <w:r w:rsidR="0003606F">
        <w:rPr>
          <w:rFonts w:ascii="Arial" w:eastAsia="Calibri" w:hAnsi="Arial" w:cs="Arial"/>
          <w:iCs/>
          <w:color w:val="000000" w:themeColor="text1"/>
        </w:rPr>
        <w:t>Commission</w:t>
      </w:r>
      <w:r w:rsidR="002906EC" w:rsidRPr="004A67E6">
        <w:rPr>
          <w:rFonts w:ascii="Arial" w:eastAsia="Calibri" w:hAnsi="Arial" w:cs="Arial"/>
          <w:iCs/>
          <w:color w:val="000000" w:themeColor="text1"/>
        </w:rPr>
        <w:t xml:space="preserve"> to Party B during the term of the Agreement and within 24 (twenty-four) months from the date of termination of the Agreement</w:t>
      </w:r>
      <w:r w:rsidR="002906EC" w:rsidRPr="004A67E6">
        <w:rPr>
          <w:rFonts w:ascii="Arial" w:eastAsia="Calibri" w:hAnsi="Arial" w:cs="Arial"/>
          <w:color w:val="000000" w:themeColor="text1"/>
        </w:rPr>
        <w:t>.</w:t>
      </w:r>
    </w:p>
    <w:p w14:paraId="78CA8189" w14:textId="732036D0"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bán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hàng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hóa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khách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hàng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giới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thiệu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bởi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B </w:t>
      </w:r>
      <w:proofErr w:type="spellStart"/>
      <w:r w:rsidRPr="004A67E6">
        <w:rPr>
          <w:rFonts w:ascii="Arial" w:eastAsia="Calibri" w:hAnsi="Arial" w:cs="Arial"/>
          <w:i/>
          <w:color w:val="000000" w:themeColor="text1"/>
        </w:rPr>
        <w:t>mà</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toán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Thù</w:t>
      </w:r>
      <w:proofErr w:type="spellEnd"/>
      <w:r w:rsidRPr="004A67E6">
        <w:rPr>
          <w:rFonts w:ascii="Arial" w:eastAsia="Calibri" w:hAnsi="Arial" w:cs="Arial"/>
          <w:i/>
          <w:color w:val="000000" w:themeColor="text1"/>
        </w:rPr>
        <w:t xml:space="preserve"> lao </w:t>
      </w:r>
      <w:proofErr w:type="spellStart"/>
      <w:r w:rsidRPr="004A67E6">
        <w:rPr>
          <w:rFonts w:ascii="Arial" w:eastAsia="Calibri" w:hAnsi="Arial" w:cs="Arial"/>
          <w:i/>
          <w:color w:val="000000" w:themeColor="text1"/>
        </w:rPr>
        <w:t>cho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B </w:t>
      </w:r>
      <w:proofErr w:type="spellStart"/>
      <w:r w:rsidRPr="004A67E6">
        <w:rPr>
          <w:rFonts w:ascii="Arial" w:eastAsia="Calibri" w:hAnsi="Arial" w:cs="Arial"/>
          <w:i/>
          <w:color w:val="000000" w:themeColor="text1"/>
        </w:rPr>
        <w:t>trong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hạn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và</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trong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hạn</w:t>
      </w:r>
      <w:proofErr w:type="spellEnd"/>
      <w:r w:rsidRPr="004A67E6">
        <w:rPr>
          <w:rFonts w:ascii="Arial" w:eastAsia="Calibri" w:hAnsi="Arial" w:cs="Arial"/>
          <w:i/>
          <w:color w:val="000000" w:themeColor="text1"/>
        </w:rPr>
        <w:t xml:space="preserve"> 24 (</w:t>
      </w:r>
      <w:proofErr w:type="spellStart"/>
      <w:r w:rsidRPr="004A67E6">
        <w:rPr>
          <w:rFonts w:ascii="Arial" w:eastAsia="Calibri" w:hAnsi="Arial" w:cs="Arial"/>
          <w:i/>
          <w:color w:val="000000" w:themeColor="text1"/>
        </w:rPr>
        <w:t>hai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mươi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tư</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tháng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kể</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từ</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chấm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dứt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w:t>
      </w:r>
    </w:p>
    <w:p w14:paraId="607A3FFC" w14:textId="087EE449" w:rsidR="00541F48" w:rsidRPr="00541F48" w:rsidRDefault="00541F48" w:rsidP="00541F48">
      <w:pPr>
        <w:numPr>
          <w:ilvl w:val="1"/>
          <w:numId w:val="5"/>
        </w:numPr>
        <w:spacing w:before="120" w:after="120" w:line="276" w:lineRule="auto"/>
        <w:ind w:left="709" w:hanging="709"/>
        <w:jc w:val="both"/>
        <w:rPr>
          <w:rFonts w:ascii="Arial" w:eastAsia="Calibri" w:hAnsi="Arial" w:cs="Arial"/>
          <w:color w:val="FF0000"/>
          <w:lang w:val="en-GB"/>
        </w:rPr>
      </w:pPr>
      <w:r w:rsidRPr="00541F48">
        <w:rPr>
          <w:rFonts w:ascii="Arial" w:eastAsia="Calibri" w:hAnsi="Arial" w:cs="Arial"/>
          <w:color w:val="FF0000"/>
          <w:lang w:val="en-GB"/>
        </w:rPr>
        <w:t>Any notifications, consents or other communications that Party A send to customer shall be made in English and sent through Party B to customer.</w:t>
      </w:r>
    </w:p>
    <w:p w14:paraId="22D7F7E0" w14:textId="0FF4C394" w:rsidR="00A56027" w:rsidRPr="00541F48" w:rsidRDefault="00A56027" w:rsidP="00A56027">
      <w:pPr>
        <w:spacing w:before="120" w:after="120" w:line="276" w:lineRule="auto"/>
        <w:ind w:left="709"/>
        <w:jc w:val="both"/>
        <w:rPr>
          <w:rFonts w:ascii="Arial" w:eastAsia="Calibri" w:hAnsi="Arial" w:cs="Arial"/>
          <w:i/>
          <w:color w:val="FF0000"/>
          <w:lang w:val="en-GB"/>
        </w:rPr>
      </w:pPr>
      <w:proofErr w:type="spellStart"/>
      <w:r w:rsidRPr="00541F48">
        <w:rPr>
          <w:rFonts w:ascii="Arial" w:eastAsia="Calibri" w:hAnsi="Arial" w:cs="Arial"/>
          <w:i/>
          <w:color w:val="FF0000"/>
        </w:rPr>
        <w:t>Mọi</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lang w:val="en-GB"/>
        </w:rPr>
        <w:t>thông</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báo</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sự</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đồng</w:t>
      </w:r>
      <w:proofErr w:type="spellEnd"/>
      <w:r w:rsidRPr="00541F48">
        <w:rPr>
          <w:rFonts w:ascii="Arial" w:eastAsia="Calibri" w:hAnsi="Arial" w:cs="Arial"/>
          <w:i/>
          <w:color w:val="FF0000"/>
          <w:lang w:val="en-GB"/>
        </w:rPr>
        <w:t xml:space="preserve"> ý </w:t>
      </w:r>
      <w:proofErr w:type="spellStart"/>
      <w:r w:rsidRPr="00541F48">
        <w:rPr>
          <w:rFonts w:ascii="Arial" w:eastAsia="Calibri" w:hAnsi="Arial" w:cs="Arial"/>
          <w:i/>
          <w:color w:val="FF0000"/>
          <w:lang w:val="en-GB"/>
        </w:rPr>
        <w:t>hoặc</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thông</w:t>
      </w:r>
      <w:proofErr w:type="spellEnd"/>
      <w:r w:rsidRPr="00541F48">
        <w:rPr>
          <w:rFonts w:ascii="Arial" w:eastAsia="Calibri" w:hAnsi="Arial" w:cs="Arial"/>
          <w:i/>
          <w:color w:val="FF0000"/>
          <w:lang w:val="en-GB"/>
        </w:rPr>
        <w:t xml:space="preserve"> tin </w:t>
      </w:r>
      <w:proofErr w:type="spellStart"/>
      <w:r w:rsidRPr="00541F48">
        <w:rPr>
          <w:rFonts w:ascii="Arial" w:eastAsia="Calibri" w:hAnsi="Arial" w:cs="Arial"/>
          <w:i/>
          <w:color w:val="FF0000"/>
          <w:lang w:val="en-GB"/>
        </w:rPr>
        <w:t>liên</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lạc</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khác</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mà</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Bên</w:t>
      </w:r>
      <w:proofErr w:type="spellEnd"/>
      <w:r w:rsidRPr="00541F48">
        <w:rPr>
          <w:rFonts w:ascii="Arial" w:eastAsia="Calibri" w:hAnsi="Arial" w:cs="Arial"/>
          <w:i/>
          <w:color w:val="FF0000"/>
          <w:lang w:val="en-GB"/>
        </w:rPr>
        <w:t xml:space="preserve"> A </w:t>
      </w:r>
      <w:proofErr w:type="spellStart"/>
      <w:r w:rsidRPr="00541F48">
        <w:rPr>
          <w:rFonts w:ascii="Arial" w:eastAsia="Calibri" w:hAnsi="Arial" w:cs="Arial"/>
          <w:i/>
          <w:color w:val="FF0000"/>
          <w:lang w:val="en-GB"/>
        </w:rPr>
        <w:t>gửi</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tới</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khách</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hàng</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đều</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sẽ</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được</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gửi</w:t>
      </w:r>
      <w:proofErr w:type="spellEnd"/>
      <w:r w:rsidRPr="00541F48">
        <w:rPr>
          <w:rFonts w:ascii="Arial" w:eastAsia="Calibri" w:hAnsi="Arial" w:cs="Arial"/>
          <w:i/>
          <w:color w:val="FF0000"/>
          <w:lang w:val="en-GB"/>
        </w:rPr>
        <w:t xml:space="preserve"> </w:t>
      </w:r>
      <w:proofErr w:type="spellStart"/>
      <w:r w:rsidRPr="00541F48">
        <w:rPr>
          <w:rFonts w:ascii="Arial" w:eastAsia="Calibri" w:hAnsi="Arial" w:cs="Arial"/>
          <w:i/>
          <w:color w:val="FF0000"/>
          <w:lang w:val="en-GB"/>
        </w:rPr>
        <w:t>thông</w:t>
      </w:r>
      <w:proofErr w:type="spellEnd"/>
      <w:r w:rsidRPr="00541F48">
        <w:rPr>
          <w:rFonts w:ascii="Arial" w:eastAsia="Calibri" w:hAnsi="Arial" w:cs="Arial"/>
          <w:i/>
          <w:color w:val="FF0000"/>
          <w:lang w:val="en-GB"/>
        </w:rPr>
        <w:t xml:space="preserve"> qua </w:t>
      </w:r>
      <w:proofErr w:type="spellStart"/>
      <w:r w:rsidRPr="00541F48">
        <w:rPr>
          <w:rFonts w:ascii="Arial" w:eastAsia="Calibri" w:hAnsi="Arial" w:cs="Arial"/>
          <w:i/>
          <w:color w:val="FF0000"/>
          <w:lang w:val="en-GB"/>
        </w:rPr>
        <w:t>Bên</w:t>
      </w:r>
      <w:proofErr w:type="spellEnd"/>
      <w:r w:rsidRPr="00541F48">
        <w:rPr>
          <w:rFonts w:ascii="Arial" w:eastAsia="Calibri" w:hAnsi="Arial" w:cs="Arial"/>
          <w:i/>
          <w:color w:val="FF0000"/>
          <w:lang w:val="en-GB"/>
        </w:rPr>
        <w:t xml:space="preserve"> B.</w:t>
      </w:r>
    </w:p>
    <w:p w14:paraId="2B21480C" w14:textId="07245775" w:rsidR="002906EC" w:rsidRPr="003269CB" w:rsidRDefault="00EA003A" w:rsidP="00D0320B">
      <w:pPr>
        <w:numPr>
          <w:ilvl w:val="1"/>
          <w:numId w:val="5"/>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Hold</w:t>
      </w:r>
      <w:r w:rsidR="002906EC" w:rsidRPr="003269CB">
        <w:rPr>
          <w:rFonts w:ascii="Arial" w:eastAsia="Calibri" w:hAnsi="Arial" w:cs="Arial"/>
          <w:iCs/>
          <w:color w:val="000000" w:themeColor="text1"/>
        </w:rPr>
        <w:t xml:space="preserve"> Party B </w:t>
      </w:r>
      <w:r w:rsidRPr="003269CB">
        <w:rPr>
          <w:rFonts w:ascii="Arial" w:eastAsia="Calibri" w:hAnsi="Arial" w:cs="Arial"/>
          <w:iCs/>
          <w:color w:val="000000" w:themeColor="text1"/>
        </w:rPr>
        <w:t>harmless against</w:t>
      </w:r>
      <w:r w:rsidR="002906EC" w:rsidRPr="003269CB">
        <w:rPr>
          <w:rFonts w:ascii="Arial" w:eastAsia="Calibri" w:hAnsi="Arial" w:cs="Arial"/>
          <w:iCs/>
          <w:color w:val="000000" w:themeColor="text1"/>
        </w:rPr>
        <w:t xml:space="preserve"> any liabilities, complaints or claims arising from the implementation of the sale and purchase contract between Party A and the customer</w:t>
      </w:r>
      <w:r w:rsidR="002906EC" w:rsidRPr="003269CB">
        <w:rPr>
          <w:rFonts w:ascii="Arial" w:eastAsia="Calibri" w:hAnsi="Arial" w:cs="Arial"/>
          <w:color w:val="000000" w:themeColor="text1"/>
        </w:rPr>
        <w:t>.</w:t>
      </w:r>
    </w:p>
    <w:p w14:paraId="06C9203E" w14:textId="4C1D5C8F"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lastRenderedPageBreak/>
        <w:t>Miễn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khỏi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nhiệm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khiếu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khiếu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sinh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mua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hóa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giữa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hàng</w:t>
      </w:r>
      <w:proofErr w:type="spellEnd"/>
      <w:r w:rsidRPr="003269CB">
        <w:rPr>
          <w:rFonts w:ascii="Arial" w:eastAsia="Calibri" w:hAnsi="Arial" w:cs="Arial"/>
          <w:i/>
          <w:color w:val="000000" w:themeColor="text1"/>
        </w:rPr>
        <w:t>.</w:t>
      </w:r>
      <w:r w:rsidR="00EA003A" w:rsidRPr="003269CB">
        <w:rPr>
          <w:rFonts w:ascii="Arial" w:eastAsia="Calibri" w:hAnsi="Arial" w:cs="Arial"/>
          <w:i/>
          <w:color w:val="000000" w:themeColor="text1"/>
        </w:rPr>
        <w:t xml:space="preserve"> </w:t>
      </w:r>
    </w:p>
    <w:p w14:paraId="2E93C9C6" w14:textId="77777777" w:rsidR="002906EC" w:rsidRPr="003269CB" w:rsidRDefault="002906EC"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Besides the commitments mentioned in Section 2.1, Party B additionally commits the following provisions:</w:t>
      </w:r>
    </w:p>
    <w:p w14:paraId="641D70A1" w14:textId="6C360B57"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Ngoài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cam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Mục</w:t>
      </w:r>
      <w:proofErr w:type="spellEnd"/>
      <w:r w:rsidRPr="003269CB">
        <w:rPr>
          <w:rFonts w:ascii="Arial" w:eastAsia="Calibri" w:hAnsi="Arial" w:cs="Arial"/>
          <w:i/>
          <w:color w:val="000000" w:themeColor="text1"/>
        </w:rPr>
        <w:t xml:space="preserve"> 2.1,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cam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thêm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sau</w:t>
      </w:r>
      <w:proofErr w:type="spellEnd"/>
      <w:r w:rsidRPr="003269CB">
        <w:rPr>
          <w:rFonts w:ascii="Arial" w:eastAsia="Calibri" w:hAnsi="Arial" w:cs="Arial"/>
          <w:i/>
          <w:color w:val="000000" w:themeColor="text1"/>
        </w:rPr>
        <w:t>:</w:t>
      </w:r>
    </w:p>
    <w:p w14:paraId="77A4F8D7" w14:textId="7E54267A" w:rsidR="002906EC" w:rsidRPr="003269CB" w:rsidRDefault="002906EC" w:rsidP="00D0320B">
      <w:pPr>
        <w:numPr>
          <w:ilvl w:val="1"/>
          <w:numId w:val="6"/>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Party B is legally established and operating under the law of Vietnamese, and Party B shall take all necessary measures to maintain this.</w:t>
      </w:r>
    </w:p>
    <w:p w14:paraId="5F98BA56" w14:textId="70950523"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w:t>
      </w:r>
    </w:p>
    <w:p w14:paraId="378740E4" w14:textId="595E520A" w:rsidR="002906EC" w:rsidRPr="003269CB" w:rsidRDefault="002906EC" w:rsidP="00D0320B">
      <w:pPr>
        <w:numPr>
          <w:ilvl w:val="1"/>
          <w:numId w:val="6"/>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Preserving the documents assigned to implement the Service and must return to Party A the documents provided after completing the work (if any).</w:t>
      </w:r>
    </w:p>
    <w:p w14:paraId="5D181A43" w14:textId="127E35AF" w:rsidR="00551E84"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liệu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Dịch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hoàn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liệu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cung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cấp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sau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hoàn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nếu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w:t>
      </w:r>
    </w:p>
    <w:p w14:paraId="4814B6D4" w14:textId="41C576BC" w:rsidR="002906EC" w:rsidRPr="003269CB" w:rsidRDefault="00DC0552" w:rsidP="00D0320B">
      <w:pPr>
        <w:numPr>
          <w:ilvl w:val="1"/>
          <w:numId w:val="6"/>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Hold</w:t>
      </w:r>
      <w:r w:rsidR="002906EC" w:rsidRPr="003269CB">
        <w:rPr>
          <w:rFonts w:ascii="Arial" w:eastAsia="Calibri" w:hAnsi="Arial" w:cs="Arial"/>
          <w:iCs/>
          <w:color w:val="000000" w:themeColor="text1"/>
        </w:rPr>
        <w:t xml:space="preserve"> Party A </w:t>
      </w:r>
      <w:r w:rsidRPr="003269CB">
        <w:rPr>
          <w:rFonts w:ascii="Arial" w:eastAsia="Calibri" w:hAnsi="Arial" w:cs="Arial"/>
          <w:iCs/>
          <w:color w:val="000000" w:themeColor="text1"/>
        </w:rPr>
        <w:t xml:space="preserve">harmless against </w:t>
      </w:r>
      <w:r w:rsidR="002906EC" w:rsidRPr="003269CB">
        <w:rPr>
          <w:rFonts w:ascii="Arial" w:eastAsia="Calibri" w:hAnsi="Arial" w:cs="Arial"/>
          <w:iCs/>
          <w:color w:val="000000" w:themeColor="text1"/>
        </w:rPr>
        <w:t>any liabilities, complaints, claims arising from the implementation of Service of Party B.</w:t>
      </w:r>
    </w:p>
    <w:p w14:paraId="5D75C44D" w14:textId="5ED963AB" w:rsidR="00337C02" w:rsidRPr="003269CB" w:rsidRDefault="00551E8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Miễn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khỏi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nhiệm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khiếu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khiếu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sinh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Dịch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w:t>
      </w:r>
    </w:p>
    <w:p w14:paraId="7DFAC1FA" w14:textId="65CD78A8" w:rsidR="000D435E" w:rsidRPr="003269CB" w:rsidRDefault="00656712" w:rsidP="00D0320B">
      <w:pPr>
        <w:numPr>
          <w:ilvl w:val="0"/>
          <w:numId w:val="1"/>
        </w:numPr>
        <w:tabs>
          <w:tab w:val="left" w:pos="1276"/>
        </w:tabs>
        <w:spacing w:before="120" w:after="120" w:line="276" w:lineRule="auto"/>
        <w:ind w:left="709" w:hanging="709"/>
        <w:jc w:val="both"/>
        <w:rPr>
          <w:rFonts w:ascii="Arial" w:eastAsia="Calibri" w:hAnsi="Arial" w:cs="Arial"/>
          <w:b/>
          <w:color w:val="000000" w:themeColor="text1"/>
        </w:rPr>
      </w:pPr>
      <w:r w:rsidRPr="003269CB">
        <w:rPr>
          <w:rFonts w:ascii="Arial" w:eastAsia="Calibri" w:hAnsi="Arial" w:cs="Arial"/>
          <w:b/>
          <w:color w:val="000000" w:themeColor="text1"/>
        </w:rPr>
        <w:t>VIOLATION</w:t>
      </w:r>
      <w:r w:rsidR="00247F44" w:rsidRPr="003269CB">
        <w:rPr>
          <w:rFonts w:ascii="Arial" w:eastAsia="Calibri" w:hAnsi="Arial" w:cs="Arial"/>
          <w:b/>
          <w:color w:val="000000" w:themeColor="text1"/>
        </w:rPr>
        <w:t xml:space="preserve"> HANDLING</w:t>
      </w:r>
      <w:r w:rsidR="002906EC" w:rsidRPr="003269CB">
        <w:rPr>
          <w:rFonts w:ascii="Arial" w:eastAsia="Calibri" w:hAnsi="Arial" w:cs="Arial"/>
          <w:b/>
          <w:color w:val="000000" w:themeColor="text1"/>
        </w:rPr>
        <w:t xml:space="preserve">/ </w:t>
      </w:r>
      <w:r w:rsidR="002906EC" w:rsidRPr="003269CB">
        <w:rPr>
          <w:rFonts w:ascii="Arial" w:eastAsia="Calibri" w:hAnsi="Arial" w:cs="Arial"/>
          <w:b/>
          <w:i/>
          <w:color w:val="000000" w:themeColor="text1"/>
        </w:rPr>
        <w:t>ĐIỀU 3. XỬ LÝ VI PHẠM</w:t>
      </w:r>
    </w:p>
    <w:p w14:paraId="03FB1B57" w14:textId="6D4E8338" w:rsidR="002906EC" w:rsidRPr="004A67E6" w:rsidRDefault="002906EC"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 xml:space="preserve">Within the </w:t>
      </w:r>
      <w:r w:rsidR="00FD3A0E" w:rsidRPr="003269CB">
        <w:rPr>
          <w:rFonts w:ascii="Arial" w:eastAsia="Calibri" w:hAnsi="Arial" w:cs="Arial"/>
          <w:iCs/>
          <w:color w:val="000000" w:themeColor="text1"/>
        </w:rPr>
        <w:t>fullest</w:t>
      </w:r>
      <w:r w:rsidRPr="003269CB">
        <w:rPr>
          <w:rFonts w:ascii="Arial" w:eastAsia="Calibri" w:hAnsi="Arial" w:cs="Arial"/>
          <w:iCs/>
          <w:color w:val="000000" w:themeColor="text1"/>
        </w:rPr>
        <w:t xml:space="preserve"> extent </w:t>
      </w:r>
      <w:r w:rsidRPr="004A67E6">
        <w:rPr>
          <w:rFonts w:ascii="Arial" w:eastAsia="Calibri" w:hAnsi="Arial" w:cs="Arial"/>
          <w:iCs/>
          <w:color w:val="000000" w:themeColor="text1"/>
        </w:rPr>
        <w:t xml:space="preserve">permitted by law and </w:t>
      </w:r>
      <w:r w:rsidR="00894BD2" w:rsidRPr="004A67E6">
        <w:rPr>
          <w:rFonts w:ascii="Arial" w:eastAsia="Calibri" w:hAnsi="Arial" w:cs="Arial"/>
          <w:iCs/>
          <w:color w:val="000000" w:themeColor="text1"/>
        </w:rPr>
        <w:t>not restrict</w:t>
      </w:r>
      <w:r w:rsidRPr="004A67E6">
        <w:rPr>
          <w:rFonts w:ascii="Arial" w:eastAsia="Calibri" w:hAnsi="Arial" w:cs="Arial"/>
          <w:iCs/>
          <w:color w:val="000000" w:themeColor="text1"/>
        </w:rPr>
        <w:t xml:space="preserve"> other measures specified </w:t>
      </w:r>
      <w:r w:rsidR="008C6645" w:rsidRPr="004A67E6">
        <w:rPr>
          <w:rFonts w:ascii="Arial" w:eastAsia="Calibri" w:hAnsi="Arial" w:cs="Arial"/>
          <w:iCs/>
          <w:color w:val="000000" w:themeColor="text1"/>
        </w:rPr>
        <w:t>herein</w:t>
      </w:r>
      <w:r w:rsidRPr="004A67E6">
        <w:rPr>
          <w:rFonts w:ascii="Arial" w:eastAsia="Calibri" w:hAnsi="Arial" w:cs="Arial"/>
          <w:iCs/>
          <w:color w:val="000000" w:themeColor="text1"/>
        </w:rPr>
        <w:t>, Party B shall have the right to request</w:t>
      </w:r>
      <w:r w:rsidR="00E07394">
        <w:rPr>
          <w:rFonts w:ascii="Arial" w:eastAsia="Calibri" w:hAnsi="Arial" w:cs="Arial"/>
          <w:iCs/>
          <w:color w:val="000000" w:themeColor="text1"/>
        </w:rPr>
        <w:t xml:space="preserve"> and</w:t>
      </w:r>
      <w:r w:rsidRPr="004A67E6">
        <w:rPr>
          <w:rFonts w:ascii="Arial" w:eastAsia="Calibri" w:hAnsi="Arial" w:cs="Arial"/>
          <w:iCs/>
          <w:color w:val="000000" w:themeColor="text1"/>
        </w:rPr>
        <w:t xml:space="preserve"> Party A </w:t>
      </w:r>
      <w:r w:rsidR="00E07394">
        <w:rPr>
          <w:rFonts w:ascii="Arial" w:eastAsia="Calibri" w:hAnsi="Arial" w:cs="Arial"/>
          <w:iCs/>
          <w:color w:val="000000" w:themeColor="text1"/>
        </w:rPr>
        <w:t xml:space="preserve">is required </w:t>
      </w:r>
      <w:r w:rsidRPr="004A67E6">
        <w:rPr>
          <w:rFonts w:ascii="Arial" w:eastAsia="Calibri" w:hAnsi="Arial" w:cs="Arial"/>
          <w:iCs/>
          <w:color w:val="000000" w:themeColor="text1"/>
        </w:rPr>
        <w:t xml:space="preserve">to pay a </w:t>
      </w:r>
      <w:r w:rsidR="00EE504D" w:rsidRPr="004A67E6">
        <w:rPr>
          <w:rFonts w:ascii="Arial" w:eastAsia="Calibri" w:hAnsi="Arial" w:cs="Arial"/>
          <w:iCs/>
          <w:color w:val="000000" w:themeColor="text1"/>
        </w:rPr>
        <w:t>penalty</w:t>
      </w:r>
      <w:r w:rsidRPr="004A67E6">
        <w:rPr>
          <w:rFonts w:ascii="Arial" w:eastAsia="Calibri" w:hAnsi="Arial" w:cs="Arial"/>
          <w:iCs/>
          <w:color w:val="000000" w:themeColor="text1"/>
        </w:rPr>
        <w:t xml:space="preserve"> equal to 10% of the value of any </w:t>
      </w:r>
      <w:r w:rsidR="00E07394">
        <w:rPr>
          <w:rFonts w:ascii="Arial" w:eastAsia="Calibri" w:hAnsi="Arial" w:cs="Arial"/>
          <w:iCs/>
          <w:color w:val="000000" w:themeColor="text1"/>
        </w:rPr>
        <w:t xml:space="preserve">and all </w:t>
      </w:r>
      <w:r w:rsidRPr="004A67E6">
        <w:rPr>
          <w:rFonts w:ascii="Arial" w:eastAsia="Calibri" w:hAnsi="Arial" w:cs="Arial"/>
          <w:iCs/>
          <w:color w:val="000000" w:themeColor="text1"/>
        </w:rPr>
        <w:t>contracts that Party A signed with the customer</w:t>
      </w:r>
      <w:r w:rsidR="00016116" w:rsidRPr="004A67E6">
        <w:rPr>
          <w:rFonts w:ascii="Arial" w:eastAsia="Calibri" w:hAnsi="Arial" w:cs="Arial"/>
          <w:iCs/>
          <w:color w:val="000000" w:themeColor="text1"/>
        </w:rPr>
        <w:t xml:space="preserve"> that</w:t>
      </w:r>
      <w:r w:rsidRPr="004A67E6">
        <w:rPr>
          <w:rFonts w:ascii="Arial" w:eastAsia="Calibri" w:hAnsi="Arial" w:cs="Arial"/>
          <w:iCs/>
          <w:color w:val="000000" w:themeColor="text1"/>
        </w:rPr>
        <w:t>:</w:t>
      </w:r>
    </w:p>
    <w:p w14:paraId="5831FA8D" w14:textId="07045EC6" w:rsidR="00656712" w:rsidRPr="004A67E6" w:rsidRDefault="009058A8"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Trong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phạm</w:t>
      </w:r>
      <w:proofErr w:type="spellEnd"/>
      <w:r w:rsidRPr="004A67E6">
        <w:rPr>
          <w:rFonts w:ascii="Arial" w:eastAsia="Calibri" w:hAnsi="Arial" w:cs="Arial"/>
          <w:i/>
          <w:color w:val="000000" w:themeColor="text1"/>
        </w:rPr>
        <w:t xml:space="preserve"> vi </w:t>
      </w:r>
      <w:proofErr w:type="spellStart"/>
      <w:r w:rsidRPr="004A67E6">
        <w:rPr>
          <w:rFonts w:ascii="Arial" w:eastAsia="Calibri" w:hAnsi="Arial" w:cs="Arial"/>
          <w:i/>
          <w:color w:val="000000" w:themeColor="text1"/>
        </w:rPr>
        <w:t>tối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pháp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luật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phép</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và</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không</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hạn</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chế</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các</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biện</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pháp</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khác</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được</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nêu</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tại</w:t>
      </w:r>
      <w:proofErr w:type="spellEnd"/>
      <w:r w:rsidR="003567DC" w:rsidRPr="004A67E6">
        <w:rPr>
          <w:rFonts w:ascii="Arial" w:eastAsia="Calibri" w:hAnsi="Arial" w:cs="Arial"/>
          <w:i/>
          <w:color w:val="000000" w:themeColor="text1"/>
        </w:rPr>
        <w:t xml:space="preserve"> </w:t>
      </w:r>
      <w:proofErr w:type="spellStart"/>
      <w:r w:rsidR="008C6645" w:rsidRPr="004A67E6">
        <w:rPr>
          <w:rFonts w:ascii="Arial" w:eastAsia="Calibri" w:hAnsi="Arial" w:cs="Arial"/>
          <w:i/>
          <w:color w:val="000000" w:themeColor="text1"/>
        </w:rPr>
        <w:t>đây</w:t>
      </w:r>
      <w:proofErr w:type="spellEnd"/>
      <w:r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B</w:t>
      </w:r>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được</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quyền</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yêu</w:t>
      </w:r>
      <w:proofErr w:type="spellEnd"/>
      <w:r w:rsidR="003567DC" w:rsidRPr="004A67E6">
        <w:rPr>
          <w:rFonts w:ascii="Arial" w:eastAsia="Calibri" w:hAnsi="Arial" w:cs="Arial"/>
          <w:i/>
          <w:color w:val="000000" w:themeColor="text1"/>
        </w:rPr>
        <w:t xml:space="preserve"> </w:t>
      </w:r>
      <w:proofErr w:type="spellStart"/>
      <w:r w:rsidR="003567DC" w:rsidRPr="004A67E6">
        <w:rPr>
          <w:rFonts w:ascii="Arial" w:eastAsia="Calibri" w:hAnsi="Arial" w:cs="Arial"/>
          <w:i/>
          <w:color w:val="000000" w:themeColor="text1"/>
        </w:rPr>
        <w:t>cầu</w:t>
      </w:r>
      <w:proofErr w:type="spellEnd"/>
      <w:r w:rsidR="003567DC" w:rsidRPr="004A67E6">
        <w:rPr>
          <w:rFonts w:ascii="Arial" w:eastAsia="Calibri" w:hAnsi="Arial" w:cs="Arial"/>
          <w:i/>
          <w:color w:val="000000" w:themeColor="text1"/>
        </w:rPr>
        <w:t xml:space="preserve"> </w:t>
      </w:r>
      <w:proofErr w:type="spellStart"/>
      <w:r w:rsidR="006A335D" w:rsidRPr="004A67E6">
        <w:rPr>
          <w:rFonts w:ascii="Arial" w:eastAsia="Calibri" w:hAnsi="Arial" w:cs="Arial"/>
          <w:i/>
          <w:color w:val="000000" w:themeColor="text1"/>
        </w:rPr>
        <w:t>và</w:t>
      </w:r>
      <w:proofErr w:type="spellEnd"/>
      <w:r w:rsidR="006A335D" w:rsidRPr="004A67E6">
        <w:rPr>
          <w:rFonts w:ascii="Arial" w:eastAsia="Calibri" w:hAnsi="Arial" w:cs="Arial"/>
          <w:i/>
          <w:color w:val="000000" w:themeColor="text1"/>
        </w:rPr>
        <w:t xml:space="preserve"> </w:t>
      </w:r>
      <w:proofErr w:type="spellStart"/>
      <w:r w:rsidR="0038716B" w:rsidRPr="004A67E6">
        <w:rPr>
          <w:rFonts w:ascii="Arial" w:eastAsia="Calibri" w:hAnsi="Arial" w:cs="Arial"/>
          <w:i/>
          <w:color w:val="000000" w:themeColor="text1"/>
        </w:rPr>
        <w:t>Bên</w:t>
      </w:r>
      <w:proofErr w:type="spellEnd"/>
      <w:r w:rsidR="0038716B" w:rsidRPr="004A67E6">
        <w:rPr>
          <w:rFonts w:ascii="Arial" w:eastAsia="Calibri" w:hAnsi="Arial" w:cs="Arial"/>
          <w:i/>
          <w:color w:val="000000" w:themeColor="text1"/>
        </w:rPr>
        <w:t xml:space="preserve"> A</w:t>
      </w:r>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phải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toán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khoản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tiền</w:t>
      </w:r>
      <w:proofErr w:type="spellEnd"/>
      <w:r w:rsidRPr="004A67E6">
        <w:rPr>
          <w:rFonts w:ascii="Arial" w:eastAsia="Calibri" w:hAnsi="Arial" w:cs="Arial"/>
          <w:i/>
          <w:color w:val="000000" w:themeColor="text1"/>
        </w:rPr>
        <w:t xml:space="preserve"> </w:t>
      </w:r>
      <w:proofErr w:type="spellStart"/>
      <w:r w:rsidR="004B22B6" w:rsidRPr="004A67E6">
        <w:rPr>
          <w:rFonts w:ascii="Arial" w:eastAsia="Calibri" w:hAnsi="Arial" w:cs="Arial"/>
          <w:i/>
          <w:color w:val="000000" w:themeColor="text1"/>
        </w:rPr>
        <w:t>phạt</w:t>
      </w:r>
      <w:proofErr w:type="spellEnd"/>
      <w:r w:rsidR="004B22B6"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bằng</w:t>
      </w:r>
      <w:proofErr w:type="spellEnd"/>
      <w:r w:rsidRPr="004A67E6">
        <w:rPr>
          <w:rFonts w:ascii="Arial" w:eastAsia="Calibri" w:hAnsi="Arial" w:cs="Arial"/>
          <w:i/>
          <w:color w:val="000000" w:themeColor="text1"/>
        </w:rPr>
        <w:t xml:space="preserve"> 10% </w:t>
      </w:r>
      <w:proofErr w:type="spellStart"/>
      <w:r w:rsidRPr="004A67E6">
        <w:rPr>
          <w:rFonts w:ascii="Arial" w:eastAsia="Calibri" w:hAnsi="Arial" w:cs="Arial"/>
          <w:i/>
          <w:color w:val="000000" w:themeColor="text1"/>
        </w:rPr>
        <w:t>giá</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trị</w:t>
      </w:r>
      <w:proofErr w:type="spellEnd"/>
      <w:r w:rsidR="00E07394">
        <w:rPr>
          <w:rFonts w:ascii="Arial" w:eastAsia="Calibri" w:hAnsi="Arial" w:cs="Arial"/>
          <w:i/>
          <w:color w:val="000000" w:themeColor="text1"/>
        </w:rPr>
        <w:t xml:space="preserve"> </w:t>
      </w:r>
      <w:proofErr w:type="spellStart"/>
      <w:r w:rsidR="00E07394">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002815E1" w:rsidRPr="004A67E6">
        <w:rPr>
          <w:rFonts w:ascii="Arial" w:eastAsia="Calibri" w:hAnsi="Arial" w:cs="Arial"/>
          <w:i/>
          <w:color w:val="000000" w:themeColor="text1"/>
        </w:rPr>
        <w:t>bất</w:t>
      </w:r>
      <w:proofErr w:type="spellEnd"/>
      <w:r w:rsidR="002815E1" w:rsidRPr="004A67E6">
        <w:rPr>
          <w:rFonts w:ascii="Arial" w:eastAsia="Calibri" w:hAnsi="Arial" w:cs="Arial"/>
          <w:i/>
          <w:color w:val="000000" w:themeColor="text1"/>
        </w:rPr>
        <w:t xml:space="preserve"> </w:t>
      </w:r>
      <w:proofErr w:type="spellStart"/>
      <w:r w:rsidR="002815E1" w:rsidRPr="004A67E6">
        <w:rPr>
          <w:rFonts w:ascii="Arial" w:eastAsia="Calibri" w:hAnsi="Arial" w:cs="Arial"/>
          <w:i/>
          <w:color w:val="000000" w:themeColor="text1"/>
        </w:rPr>
        <w:t>kỳ</w:t>
      </w:r>
      <w:proofErr w:type="spellEnd"/>
      <w:r w:rsidR="002815E1" w:rsidRPr="004A67E6">
        <w:rPr>
          <w:rFonts w:ascii="Arial" w:eastAsia="Calibri" w:hAnsi="Arial" w:cs="Arial"/>
          <w:i/>
          <w:color w:val="000000" w:themeColor="text1"/>
        </w:rPr>
        <w:t xml:space="preserve"> </w:t>
      </w:r>
      <w:proofErr w:type="spellStart"/>
      <w:r w:rsidR="00E07394">
        <w:rPr>
          <w:rFonts w:ascii="Arial" w:eastAsia="Calibri" w:hAnsi="Arial" w:cs="Arial"/>
          <w:i/>
          <w:color w:val="000000" w:themeColor="text1"/>
        </w:rPr>
        <w:t>và</w:t>
      </w:r>
      <w:proofErr w:type="spellEnd"/>
      <w:r w:rsidR="00E07394">
        <w:rPr>
          <w:rFonts w:ascii="Arial" w:eastAsia="Calibri" w:hAnsi="Arial" w:cs="Arial"/>
          <w:i/>
          <w:color w:val="000000" w:themeColor="text1"/>
        </w:rPr>
        <w:t xml:space="preserve"> </w:t>
      </w:r>
      <w:proofErr w:type="spellStart"/>
      <w:r w:rsidR="00E07394">
        <w:rPr>
          <w:rFonts w:ascii="Arial" w:eastAsia="Calibri" w:hAnsi="Arial" w:cs="Arial"/>
          <w:i/>
          <w:color w:val="000000" w:themeColor="text1"/>
        </w:rPr>
        <w:t>tất</w:t>
      </w:r>
      <w:proofErr w:type="spellEnd"/>
      <w:r w:rsidR="00E07394">
        <w:rPr>
          <w:rFonts w:ascii="Arial" w:eastAsia="Calibri" w:hAnsi="Arial" w:cs="Arial"/>
          <w:i/>
          <w:color w:val="000000" w:themeColor="text1"/>
        </w:rPr>
        <w:t xml:space="preserve"> </w:t>
      </w:r>
      <w:proofErr w:type="spellStart"/>
      <w:r w:rsidR="00E07394">
        <w:rPr>
          <w:rFonts w:ascii="Arial" w:eastAsia="Calibri" w:hAnsi="Arial" w:cs="Arial"/>
          <w:i/>
          <w:color w:val="000000" w:themeColor="text1"/>
        </w:rPr>
        <w:t>cả</w:t>
      </w:r>
      <w:proofErr w:type="spellEnd"/>
      <w:r w:rsidR="00E07394">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hợp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đồ</w:t>
      </w:r>
      <w:r w:rsidR="00037EBC">
        <w:rPr>
          <w:rFonts w:ascii="Arial" w:eastAsia="Calibri" w:hAnsi="Arial" w:cs="Arial"/>
          <w:i/>
          <w:color w:val="000000" w:themeColor="text1"/>
        </w:rPr>
        <w:t>ng</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mà</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Bên</w:t>
      </w:r>
      <w:proofErr w:type="spellEnd"/>
      <w:r w:rsidR="00037EBC">
        <w:rPr>
          <w:rFonts w:ascii="Arial" w:eastAsia="Calibri" w:hAnsi="Arial" w:cs="Arial"/>
          <w:i/>
          <w:color w:val="000000" w:themeColor="text1"/>
        </w:rPr>
        <w:t xml:space="preserve"> A </w:t>
      </w:r>
      <w:proofErr w:type="spellStart"/>
      <w:r w:rsidR="00037EBC">
        <w:rPr>
          <w:rFonts w:ascii="Arial" w:eastAsia="Calibri" w:hAnsi="Arial" w:cs="Arial"/>
          <w:i/>
          <w:color w:val="000000" w:themeColor="text1"/>
        </w:rPr>
        <w:t>đã</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ký</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với</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khách</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hàng</w:t>
      </w:r>
      <w:proofErr w:type="spellEnd"/>
      <w:r w:rsidR="00037EBC">
        <w:rPr>
          <w:rFonts w:ascii="Arial" w:eastAsia="Calibri" w:hAnsi="Arial" w:cs="Arial"/>
          <w:i/>
          <w:color w:val="000000" w:themeColor="text1"/>
        </w:rPr>
        <w:t xml:space="preserve"> </w:t>
      </w:r>
      <w:proofErr w:type="spellStart"/>
      <w:r w:rsidR="00037EBC">
        <w:rPr>
          <w:rFonts w:ascii="Arial" w:eastAsia="Calibri" w:hAnsi="Arial" w:cs="Arial"/>
          <w:i/>
          <w:color w:val="000000" w:themeColor="text1"/>
        </w:rPr>
        <w:t>mà</w:t>
      </w:r>
      <w:proofErr w:type="spellEnd"/>
      <w:r w:rsidRPr="004A67E6">
        <w:rPr>
          <w:rFonts w:ascii="Arial" w:eastAsia="Calibri" w:hAnsi="Arial" w:cs="Arial"/>
          <w:i/>
          <w:color w:val="000000" w:themeColor="text1"/>
        </w:rPr>
        <w:t>:</w:t>
      </w:r>
    </w:p>
    <w:p w14:paraId="502C47D7" w14:textId="17FD000A" w:rsidR="002906EC" w:rsidRPr="004A67E6" w:rsidRDefault="002906EC" w:rsidP="00D0320B">
      <w:pPr>
        <w:numPr>
          <w:ilvl w:val="1"/>
          <w:numId w:val="8"/>
        </w:numPr>
        <w:spacing w:before="120" w:after="120" w:line="276" w:lineRule="auto"/>
        <w:jc w:val="both"/>
        <w:rPr>
          <w:rFonts w:ascii="Arial" w:eastAsia="Calibri" w:hAnsi="Arial" w:cs="Arial"/>
          <w:color w:val="000000" w:themeColor="text1"/>
        </w:rPr>
      </w:pPr>
      <w:r w:rsidRPr="004A67E6">
        <w:rPr>
          <w:rFonts w:ascii="Arial" w:eastAsia="Calibri" w:hAnsi="Arial" w:cs="Arial"/>
          <w:iCs/>
          <w:color w:val="000000" w:themeColor="text1"/>
        </w:rPr>
        <w:t>Party A violates the commitment sp</w:t>
      </w:r>
      <w:r w:rsidR="00A218F5" w:rsidRPr="004A67E6">
        <w:rPr>
          <w:rFonts w:ascii="Arial" w:eastAsia="Calibri" w:hAnsi="Arial" w:cs="Arial"/>
          <w:iCs/>
          <w:color w:val="000000" w:themeColor="text1"/>
        </w:rPr>
        <w:t>e</w:t>
      </w:r>
      <w:r w:rsidRPr="004A67E6">
        <w:rPr>
          <w:rFonts w:ascii="Arial" w:eastAsia="Calibri" w:hAnsi="Arial" w:cs="Arial"/>
          <w:iCs/>
          <w:color w:val="000000" w:themeColor="text1"/>
        </w:rPr>
        <w:t>cified in point c Section 2.2;</w:t>
      </w:r>
    </w:p>
    <w:p w14:paraId="5095E8A3" w14:textId="47A6BD30" w:rsidR="00656712" w:rsidRPr="004A67E6" w:rsidRDefault="0038716B"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A</w:t>
      </w:r>
      <w:r w:rsidR="009058A8" w:rsidRPr="004A67E6">
        <w:rPr>
          <w:rFonts w:ascii="Arial" w:eastAsia="Calibri" w:hAnsi="Arial" w:cs="Arial"/>
          <w:i/>
          <w:color w:val="000000" w:themeColor="text1"/>
        </w:rPr>
        <w:t xml:space="preserve"> vi </w:t>
      </w:r>
      <w:proofErr w:type="spellStart"/>
      <w:r w:rsidR="009058A8" w:rsidRPr="004A67E6">
        <w:rPr>
          <w:rFonts w:ascii="Arial" w:eastAsia="Calibri" w:hAnsi="Arial" w:cs="Arial"/>
          <w:i/>
          <w:color w:val="000000" w:themeColor="text1"/>
        </w:rPr>
        <w:t>phạm</w:t>
      </w:r>
      <w:proofErr w:type="spellEnd"/>
      <w:r w:rsidR="009058A8" w:rsidRPr="004A67E6">
        <w:rPr>
          <w:rFonts w:ascii="Arial" w:eastAsia="Calibri" w:hAnsi="Arial" w:cs="Arial"/>
          <w:i/>
          <w:color w:val="000000" w:themeColor="text1"/>
        </w:rPr>
        <w:t xml:space="preserve"> cam </w:t>
      </w:r>
      <w:proofErr w:type="spellStart"/>
      <w:r w:rsidR="009058A8" w:rsidRPr="004A67E6">
        <w:rPr>
          <w:rFonts w:ascii="Arial" w:eastAsia="Calibri" w:hAnsi="Arial" w:cs="Arial"/>
          <w:i/>
          <w:color w:val="000000" w:themeColor="text1"/>
        </w:rPr>
        <w:t>kết</w:t>
      </w:r>
      <w:proofErr w:type="spellEnd"/>
      <w:r w:rsidR="009058A8" w:rsidRPr="004A67E6">
        <w:rPr>
          <w:rFonts w:ascii="Arial" w:eastAsia="Calibri" w:hAnsi="Arial" w:cs="Arial"/>
          <w:i/>
          <w:color w:val="000000" w:themeColor="text1"/>
        </w:rPr>
        <w:t xml:space="preserve"> </w:t>
      </w:r>
      <w:proofErr w:type="spellStart"/>
      <w:r w:rsidR="009058A8" w:rsidRPr="004A67E6">
        <w:rPr>
          <w:rFonts w:ascii="Arial" w:eastAsia="Calibri" w:hAnsi="Arial" w:cs="Arial"/>
          <w:i/>
          <w:color w:val="000000" w:themeColor="text1"/>
        </w:rPr>
        <w:t>nêu</w:t>
      </w:r>
      <w:proofErr w:type="spellEnd"/>
      <w:r w:rsidR="009058A8" w:rsidRPr="004A67E6">
        <w:rPr>
          <w:rFonts w:ascii="Arial" w:eastAsia="Calibri" w:hAnsi="Arial" w:cs="Arial"/>
          <w:i/>
          <w:color w:val="000000" w:themeColor="text1"/>
        </w:rPr>
        <w:t xml:space="preserve"> </w:t>
      </w:r>
      <w:proofErr w:type="spellStart"/>
      <w:r w:rsidR="009058A8" w:rsidRPr="004A67E6">
        <w:rPr>
          <w:rFonts w:ascii="Arial" w:eastAsia="Calibri" w:hAnsi="Arial" w:cs="Arial"/>
          <w:i/>
          <w:color w:val="000000" w:themeColor="text1"/>
        </w:rPr>
        <w:t>tại</w:t>
      </w:r>
      <w:proofErr w:type="spellEnd"/>
      <w:r w:rsidR="009058A8" w:rsidRPr="004A67E6">
        <w:rPr>
          <w:rFonts w:ascii="Arial" w:eastAsia="Calibri" w:hAnsi="Arial" w:cs="Arial"/>
          <w:i/>
          <w:color w:val="000000" w:themeColor="text1"/>
        </w:rPr>
        <w:t xml:space="preserve"> </w:t>
      </w:r>
      <w:proofErr w:type="spellStart"/>
      <w:r w:rsidR="009058A8" w:rsidRPr="004A67E6">
        <w:rPr>
          <w:rFonts w:ascii="Arial" w:eastAsia="Calibri" w:hAnsi="Arial" w:cs="Arial"/>
          <w:i/>
          <w:color w:val="000000" w:themeColor="text1"/>
        </w:rPr>
        <w:t>điểm</w:t>
      </w:r>
      <w:proofErr w:type="spellEnd"/>
      <w:r w:rsidR="009058A8" w:rsidRPr="004A67E6">
        <w:rPr>
          <w:rFonts w:ascii="Arial" w:eastAsia="Calibri" w:hAnsi="Arial" w:cs="Arial"/>
          <w:i/>
          <w:color w:val="000000" w:themeColor="text1"/>
        </w:rPr>
        <w:t xml:space="preserve"> c </w:t>
      </w:r>
      <w:proofErr w:type="spellStart"/>
      <w:r w:rsidR="009058A8" w:rsidRPr="004A67E6">
        <w:rPr>
          <w:rFonts w:ascii="Arial" w:eastAsia="Calibri" w:hAnsi="Arial" w:cs="Arial"/>
          <w:i/>
          <w:color w:val="000000" w:themeColor="text1"/>
        </w:rPr>
        <w:t>Mục</w:t>
      </w:r>
      <w:proofErr w:type="spellEnd"/>
      <w:r w:rsidR="009058A8" w:rsidRPr="004A67E6">
        <w:rPr>
          <w:rFonts w:ascii="Arial" w:eastAsia="Calibri" w:hAnsi="Arial" w:cs="Arial"/>
          <w:i/>
          <w:color w:val="000000" w:themeColor="text1"/>
        </w:rPr>
        <w:t xml:space="preserve"> 2.2;</w:t>
      </w:r>
    </w:p>
    <w:p w14:paraId="2701F2A5" w14:textId="1DE5724E" w:rsidR="002906EC" w:rsidRPr="004A67E6" w:rsidRDefault="002906EC" w:rsidP="00D0320B">
      <w:pPr>
        <w:numPr>
          <w:ilvl w:val="1"/>
          <w:numId w:val="8"/>
        </w:numPr>
        <w:spacing w:before="120" w:after="120" w:line="276" w:lineRule="auto"/>
        <w:jc w:val="both"/>
        <w:rPr>
          <w:rFonts w:ascii="Arial" w:eastAsia="Calibri" w:hAnsi="Arial" w:cs="Arial"/>
          <w:color w:val="000000" w:themeColor="text1"/>
        </w:rPr>
      </w:pPr>
      <w:r w:rsidRPr="004A67E6">
        <w:rPr>
          <w:rFonts w:ascii="Arial" w:eastAsia="Calibri" w:hAnsi="Arial" w:cs="Arial"/>
          <w:iCs/>
          <w:color w:val="000000" w:themeColor="text1"/>
        </w:rPr>
        <w:t>Due to the fault of Party A that the customer fail to make any purchase payment</w:t>
      </w:r>
      <w:r w:rsidRPr="004A67E6">
        <w:rPr>
          <w:rFonts w:ascii="Arial" w:eastAsia="Calibri" w:hAnsi="Arial" w:cs="Arial"/>
          <w:color w:val="000000" w:themeColor="text1"/>
        </w:rPr>
        <w:t>.</w:t>
      </w:r>
    </w:p>
    <w:p w14:paraId="437F2AB5" w14:textId="10C66DC0" w:rsidR="002815E1" w:rsidRPr="003269CB" w:rsidRDefault="009058A8"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Việc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khách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hàng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toán</w:t>
      </w:r>
      <w:proofErr w:type="spellEnd"/>
      <w:r w:rsidR="004B22B6" w:rsidRPr="004A67E6">
        <w:rPr>
          <w:rFonts w:ascii="Arial" w:eastAsia="Calibri" w:hAnsi="Arial" w:cs="Arial"/>
          <w:i/>
          <w:color w:val="000000" w:themeColor="text1"/>
        </w:rPr>
        <w:t xml:space="preserve"> </w:t>
      </w:r>
      <w:proofErr w:type="spellStart"/>
      <w:r w:rsidR="004B22B6" w:rsidRPr="004A67E6">
        <w:rPr>
          <w:rFonts w:ascii="Arial" w:eastAsia="Calibri" w:hAnsi="Arial" w:cs="Arial"/>
          <w:i/>
          <w:color w:val="000000" w:themeColor="text1"/>
        </w:rPr>
        <w:t>bất</w:t>
      </w:r>
      <w:proofErr w:type="spellEnd"/>
      <w:r w:rsidR="004B22B6" w:rsidRPr="004A67E6">
        <w:rPr>
          <w:rFonts w:ascii="Arial" w:eastAsia="Calibri" w:hAnsi="Arial" w:cs="Arial"/>
          <w:i/>
          <w:color w:val="000000" w:themeColor="text1"/>
        </w:rPr>
        <w:t xml:space="preserve"> </w:t>
      </w:r>
      <w:proofErr w:type="spellStart"/>
      <w:r w:rsidR="004B22B6" w:rsidRPr="004A67E6">
        <w:rPr>
          <w:rFonts w:ascii="Arial" w:eastAsia="Calibri" w:hAnsi="Arial" w:cs="Arial"/>
          <w:i/>
          <w:color w:val="000000" w:themeColor="text1"/>
        </w:rPr>
        <w:t>kỳ</w:t>
      </w:r>
      <w:proofErr w:type="spellEnd"/>
      <w:r w:rsidR="004B22B6" w:rsidRPr="004A67E6">
        <w:rPr>
          <w:rFonts w:ascii="Arial" w:eastAsia="Calibri" w:hAnsi="Arial" w:cs="Arial"/>
          <w:i/>
          <w:color w:val="000000" w:themeColor="text1"/>
        </w:rPr>
        <w:t xml:space="preserve"> </w:t>
      </w:r>
      <w:proofErr w:type="spellStart"/>
      <w:r w:rsidR="004B22B6" w:rsidRPr="004A67E6">
        <w:rPr>
          <w:rFonts w:ascii="Arial" w:eastAsia="Calibri" w:hAnsi="Arial" w:cs="Arial"/>
          <w:i/>
          <w:color w:val="000000" w:themeColor="text1"/>
        </w:rPr>
        <w:t>khoản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tiền</w:t>
      </w:r>
      <w:proofErr w:type="spellEnd"/>
      <w:r w:rsidRPr="004A67E6">
        <w:rPr>
          <w:rFonts w:ascii="Arial" w:eastAsia="Calibri" w:hAnsi="Arial" w:cs="Arial"/>
          <w:i/>
          <w:color w:val="000000" w:themeColor="text1"/>
        </w:rPr>
        <w:t xml:space="preserve"> </w:t>
      </w:r>
      <w:proofErr w:type="spellStart"/>
      <w:r w:rsidR="00342934" w:rsidRPr="004A67E6">
        <w:rPr>
          <w:rFonts w:ascii="Arial" w:eastAsia="Calibri" w:hAnsi="Arial" w:cs="Arial"/>
          <w:i/>
          <w:color w:val="000000" w:themeColor="text1"/>
        </w:rPr>
        <w:t>mua</w:t>
      </w:r>
      <w:proofErr w:type="spellEnd"/>
      <w:r w:rsidR="00342934"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hàng</w:t>
      </w:r>
      <w:proofErr w:type="spellEnd"/>
      <w:r w:rsidR="004B22B6" w:rsidRPr="004A67E6">
        <w:rPr>
          <w:rFonts w:ascii="Arial" w:eastAsia="Calibri" w:hAnsi="Arial" w:cs="Arial"/>
          <w:i/>
          <w:color w:val="000000" w:themeColor="text1"/>
        </w:rPr>
        <w:t xml:space="preserve"> </w:t>
      </w:r>
      <w:proofErr w:type="spellStart"/>
      <w:r w:rsidR="004B22B6" w:rsidRPr="004A67E6">
        <w:rPr>
          <w:rFonts w:ascii="Arial" w:eastAsia="Calibri" w:hAnsi="Arial" w:cs="Arial"/>
          <w:i/>
          <w:color w:val="000000" w:themeColor="text1"/>
        </w:rPr>
        <w:t>nào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là</w:t>
      </w:r>
      <w:proofErr w:type="spellEnd"/>
      <w:r w:rsidRPr="004A67E6">
        <w:rPr>
          <w:rFonts w:ascii="Arial" w:eastAsia="Calibri" w:hAnsi="Arial" w:cs="Arial"/>
          <w:i/>
          <w:color w:val="000000" w:themeColor="text1"/>
        </w:rPr>
        <w:t xml:space="preserve"> do</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lỗi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38716B" w:rsidRPr="003269CB">
        <w:rPr>
          <w:rFonts w:ascii="Arial" w:eastAsia="Calibri" w:hAnsi="Arial" w:cs="Arial"/>
          <w:i/>
          <w:color w:val="000000" w:themeColor="text1"/>
        </w:rPr>
        <w:t>Bên</w:t>
      </w:r>
      <w:proofErr w:type="spellEnd"/>
      <w:r w:rsidR="0038716B" w:rsidRPr="003269CB">
        <w:rPr>
          <w:rFonts w:ascii="Arial" w:eastAsia="Calibri" w:hAnsi="Arial" w:cs="Arial"/>
          <w:i/>
          <w:color w:val="000000" w:themeColor="text1"/>
        </w:rPr>
        <w:t xml:space="preserve"> A</w:t>
      </w:r>
      <w:r w:rsidRPr="003269CB">
        <w:rPr>
          <w:rFonts w:ascii="Arial" w:eastAsia="Calibri" w:hAnsi="Arial" w:cs="Arial"/>
          <w:i/>
          <w:color w:val="000000" w:themeColor="text1"/>
        </w:rPr>
        <w:t>.</w:t>
      </w:r>
    </w:p>
    <w:p w14:paraId="6AF72FB9" w14:textId="16F8E764" w:rsidR="002906EC" w:rsidRPr="003269CB" w:rsidRDefault="002906EC" w:rsidP="00D0320B">
      <w:pPr>
        <w:spacing w:before="120" w:after="120" w:line="276" w:lineRule="auto"/>
        <w:ind w:firstLine="709"/>
        <w:jc w:val="both"/>
        <w:rPr>
          <w:rFonts w:ascii="Arial" w:eastAsia="Calibri" w:hAnsi="Arial" w:cs="Arial"/>
          <w:color w:val="000000" w:themeColor="text1"/>
        </w:rPr>
      </w:pPr>
      <w:r w:rsidRPr="003269CB">
        <w:rPr>
          <w:rFonts w:ascii="Arial" w:eastAsia="Calibri" w:hAnsi="Arial" w:cs="Arial"/>
          <w:iCs/>
          <w:color w:val="000000" w:themeColor="text1"/>
        </w:rPr>
        <w:t xml:space="preserve">Party A must pay this </w:t>
      </w:r>
      <w:r w:rsidR="00EE504D" w:rsidRPr="003269CB">
        <w:rPr>
          <w:rFonts w:ascii="Arial" w:eastAsia="Calibri" w:hAnsi="Arial" w:cs="Arial"/>
          <w:iCs/>
          <w:color w:val="000000" w:themeColor="text1"/>
        </w:rPr>
        <w:t>penalty</w:t>
      </w:r>
      <w:r w:rsidRPr="003269CB">
        <w:rPr>
          <w:rFonts w:ascii="Arial" w:eastAsia="Calibri" w:hAnsi="Arial" w:cs="Arial"/>
          <w:iCs/>
          <w:color w:val="000000" w:themeColor="text1"/>
        </w:rPr>
        <w:t xml:space="preserve"> within the time required by Party B.</w:t>
      </w:r>
    </w:p>
    <w:p w14:paraId="7EEF58F9" w14:textId="0B9852C3" w:rsidR="00656712" w:rsidRPr="003269CB" w:rsidRDefault="00BA2D85" w:rsidP="00D0320B">
      <w:pPr>
        <w:spacing w:before="120" w:after="120" w:line="276" w:lineRule="auto"/>
        <w:ind w:firstLine="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toán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thời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r w:rsidR="003B527B" w:rsidRPr="003269CB">
        <w:rPr>
          <w:rFonts w:ascii="Arial" w:eastAsia="Calibri" w:hAnsi="Arial" w:cs="Arial"/>
          <w:i/>
          <w:color w:val="000000" w:themeColor="text1"/>
        </w:rPr>
        <w:t>B</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yêu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cầu</w:t>
      </w:r>
      <w:proofErr w:type="spellEnd"/>
      <w:r w:rsidRPr="003269CB">
        <w:rPr>
          <w:rFonts w:ascii="Arial" w:eastAsia="Calibri" w:hAnsi="Arial" w:cs="Arial"/>
          <w:i/>
          <w:color w:val="000000" w:themeColor="text1"/>
        </w:rPr>
        <w:t>.</w:t>
      </w:r>
    </w:p>
    <w:p w14:paraId="3FD9AA5C" w14:textId="35185028" w:rsidR="002906EC" w:rsidRPr="003269CB" w:rsidRDefault="00894BD2"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Within</w:t>
      </w:r>
      <w:r w:rsidR="002906EC" w:rsidRPr="003269CB">
        <w:rPr>
          <w:rFonts w:ascii="Arial" w:eastAsia="Calibri" w:hAnsi="Arial" w:cs="Arial"/>
          <w:iCs/>
          <w:color w:val="000000" w:themeColor="text1"/>
        </w:rPr>
        <w:t xml:space="preserve"> the </w:t>
      </w:r>
      <w:r w:rsidRPr="003269CB">
        <w:rPr>
          <w:rFonts w:ascii="Arial" w:eastAsia="Calibri" w:hAnsi="Arial" w:cs="Arial"/>
          <w:iCs/>
          <w:color w:val="000000" w:themeColor="text1"/>
        </w:rPr>
        <w:t>fullest</w:t>
      </w:r>
      <w:r w:rsidR="002906EC" w:rsidRPr="003269CB">
        <w:rPr>
          <w:rFonts w:ascii="Arial" w:eastAsia="Calibri" w:hAnsi="Arial" w:cs="Arial"/>
          <w:iCs/>
          <w:color w:val="000000" w:themeColor="text1"/>
        </w:rPr>
        <w:t xml:space="preserve"> extent permitted by law, the act of the violating Party may be subjected to one or more of the following sanctions by the aggrieved party</w:t>
      </w:r>
      <w:r w:rsidR="002906EC" w:rsidRPr="003269CB">
        <w:rPr>
          <w:rFonts w:ascii="Arial" w:eastAsia="Calibri" w:hAnsi="Arial" w:cs="Arial"/>
          <w:color w:val="000000" w:themeColor="text1"/>
        </w:rPr>
        <w:t>:</w:t>
      </w:r>
    </w:p>
    <w:p w14:paraId="4849DCAE" w14:textId="118416D8"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phạm</w:t>
      </w:r>
      <w:proofErr w:type="spellEnd"/>
      <w:r w:rsidRPr="003269CB">
        <w:rPr>
          <w:rFonts w:ascii="Arial" w:eastAsia="Calibri" w:hAnsi="Arial" w:cs="Arial"/>
          <w:i/>
          <w:color w:val="000000" w:themeColor="text1"/>
        </w:rPr>
        <w:t xml:space="preserve"> vi </w:t>
      </w:r>
      <w:proofErr w:type="spellStart"/>
      <w:r w:rsidRPr="003269CB">
        <w:rPr>
          <w:rFonts w:ascii="Arial" w:eastAsia="Calibri" w:hAnsi="Arial" w:cs="Arial"/>
          <w:i/>
          <w:color w:val="000000" w:themeColor="text1"/>
        </w:rPr>
        <w:t>tối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phép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hành</w:t>
      </w:r>
      <w:proofErr w:type="spellEnd"/>
      <w:r w:rsidRPr="003269CB">
        <w:rPr>
          <w:rFonts w:ascii="Arial" w:eastAsia="Calibri" w:hAnsi="Arial" w:cs="Arial"/>
          <w:i/>
          <w:color w:val="000000" w:themeColor="text1"/>
        </w:rPr>
        <w:t xml:space="preserve"> vi </w:t>
      </w:r>
      <w:proofErr w:type="spellStart"/>
      <w:r w:rsidRPr="003269CB">
        <w:rPr>
          <w:rFonts w:ascii="Arial" w:eastAsia="Calibri" w:hAnsi="Arial" w:cs="Arial"/>
          <w:i/>
          <w:color w:val="000000" w:themeColor="text1"/>
        </w:rPr>
        <w:t>vi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phạm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vi </w:t>
      </w:r>
      <w:proofErr w:type="spellStart"/>
      <w:r w:rsidRPr="003269CB">
        <w:rPr>
          <w:rFonts w:ascii="Arial" w:eastAsia="Calibri" w:hAnsi="Arial" w:cs="Arial"/>
          <w:i/>
          <w:color w:val="000000" w:themeColor="text1"/>
        </w:rPr>
        <w:t>phạm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bị</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bị</w:t>
      </w:r>
      <w:proofErr w:type="spellEnd"/>
      <w:r w:rsidRPr="003269CB">
        <w:rPr>
          <w:rFonts w:ascii="Arial" w:eastAsia="Calibri" w:hAnsi="Arial" w:cs="Arial"/>
          <w:i/>
          <w:color w:val="000000" w:themeColor="text1"/>
        </w:rPr>
        <w:t xml:space="preserve"> vi </w:t>
      </w:r>
      <w:proofErr w:type="spellStart"/>
      <w:r w:rsidRPr="003269CB">
        <w:rPr>
          <w:rFonts w:ascii="Arial" w:eastAsia="Calibri" w:hAnsi="Arial" w:cs="Arial"/>
          <w:i/>
          <w:color w:val="000000" w:themeColor="text1"/>
        </w:rPr>
        <w:t>phạm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chế</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sau</w:t>
      </w:r>
      <w:proofErr w:type="spellEnd"/>
      <w:r w:rsidRPr="003269CB">
        <w:rPr>
          <w:rFonts w:ascii="Arial" w:eastAsia="Calibri" w:hAnsi="Arial" w:cs="Arial"/>
          <w:i/>
          <w:color w:val="000000" w:themeColor="text1"/>
        </w:rPr>
        <w:t>:</w:t>
      </w:r>
    </w:p>
    <w:p w14:paraId="5FB51AEC" w14:textId="77777777" w:rsidR="002906EC" w:rsidRPr="004A67E6" w:rsidRDefault="002906EC" w:rsidP="00D0320B">
      <w:pPr>
        <w:numPr>
          <w:ilvl w:val="1"/>
          <w:numId w:val="7"/>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 xml:space="preserve">Suspending temporarily of implementing the Agreement: The aggrieved Party has the right to suspend temporarily implementation of the </w:t>
      </w:r>
      <w:r w:rsidRPr="004A67E6">
        <w:rPr>
          <w:rFonts w:ascii="Arial" w:eastAsia="Calibri" w:hAnsi="Arial" w:cs="Arial"/>
          <w:iCs/>
          <w:color w:val="000000" w:themeColor="text1"/>
        </w:rPr>
        <w:t>obligations in the Agreement;</w:t>
      </w:r>
    </w:p>
    <w:p w14:paraId="2B15AD0E" w14:textId="63343E13" w:rsidR="00656712" w:rsidRPr="004A67E6" w:rsidRDefault="00656712"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Tạm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ngừng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thực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hiện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bị</w:t>
      </w:r>
      <w:proofErr w:type="spellEnd"/>
      <w:r w:rsidRPr="004A67E6">
        <w:rPr>
          <w:rFonts w:ascii="Arial" w:eastAsia="Calibri" w:hAnsi="Arial" w:cs="Arial"/>
          <w:i/>
          <w:color w:val="000000" w:themeColor="text1"/>
        </w:rPr>
        <w:t xml:space="preserve"> vi </w:t>
      </w:r>
      <w:proofErr w:type="spellStart"/>
      <w:r w:rsidRPr="004A67E6">
        <w:rPr>
          <w:rFonts w:ascii="Arial" w:eastAsia="Calibri" w:hAnsi="Arial" w:cs="Arial"/>
          <w:i/>
          <w:color w:val="000000" w:themeColor="text1"/>
        </w:rPr>
        <w:t>phạm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có</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quyền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tạm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ngừng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thực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hiện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nghĩa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vụ</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trong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w:t>
      </w:r>
    </w:p>
    <w:p w14:paraId="4DBB4A82" w14:textId="4246B91F" w:rsidR="0066047E" w:rsidRPr="004A67E6" w:rsidRDefault="0066047E" w:rsidP="00D0320B">
      <w:pPr>
        <w:numPr>
          <w:ilvl w:val="1"/>
          <w:numId w:val="7"/>
        </w:numPr>
        <w:spacing w:before="120" w:after="120" w:line="276" w:lineRule="auto"/>
        <w:ind w:left="709" w:hanging="709"/>
        <w:jc w:val="both"/>
        <w:rPr>
          <w:rFonts w:ascii="Arial" w:eastAsia="Calibri" w:hAnsi="Arial" w:cs="Arial"/>
          <w:color w:val="000000" w:themeColor="text1"/>
        </w:rPr>
      </w:pPr>
      <w:r w:rsidRPr="004A67E6">
        <w:rPr>
          <w:rFonts w:ascii="Arial" w:eastAsia="Calibri" w:hAnsi="Arial" w:cs="Arial"/>
          <w:iCs/>
          <w:color w:val="000000" w:themeColor="text1"/>
        </w:rPr>
        <w:t>Terminating unilaterally the Agreement by notifying the other Party 30 (thirty) days in advance from the termination of the Agreement if: (</w:t>
      </w:r>
      <w:proofErr w:type="spellStart"/>
      <w:r w:rsidRPr="004A67E6">
        <w:rPr>
          <w:rFonts w:ascii="Arial" w:eastAsia="Calibri" w:hAnsi="Arial" w:cs="Arial"/>
          <w:iCs/>
          <w:color w:val="000000" w:themeColor="text1"/>
        </w:rPr>
        <w:t>i</w:t>
      </w:r>
      <w:proofErr w:type="spellEnd"/>
      <w:r w:rsidRPr="004A67E6">
        <w:rPr>
          <w:rFonts w:ascii="Arial" w:eastAsia="Calibri" w:hAnsi="Arial" w:cs="Arial"/>
          <w:iCs/>
          <w:color w:val="000000" w:themeColor="text1"/>
        </w:rPr>
        <w:t xml:space="preserve">) The other Party violates the </w:t>
      </w:r>
      <w:r w:rsidRPr="004A67E6">
        <w:rPr>
          <w:rFonts w:ascii="Arial" w:eastAsia="Calibri" w:hAnsi="Arial" w:cs="Arial"/>
          <w:iCs/>
          <w:color w:val="000000" w:themeColor="text1"/>
        </w:rPr>
        <w:lastRenderedPageBreak/>
        <w:t>obligations of the Agreement and (ii) The aggrieved Party has requested for remedy but the violating Party fails to implement the request within 15 (fifteen) days from the date of receiving the request</w:t>
      </w:r>
      <w:r w:rsidRPr="004A67E6">
        <w:rPr>
          <w:rFonts w:ascii="Arial" w:eastAsia="Calibri" w:hAnsi="Arial" w:cs="Arial"/>
          <w:color w:val="000000" w:themeColor="text1"/>
        </w:rPr>
        <w:t>.</w:t>
      </w:r>
    </w:p>
    <w:p w14:paraId="09F8A381" w14:textId="54D18245" w:rsidR="00337C0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Đơn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phương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báo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trước</w:t>
      </w:r>
      <w:proofErr w:type="spellEnd"/>
      <w:r w:rsidRPr="003269CB">
        <w:rPr>
          <w:rFonts w:ascii="Arial" w:eastAsia="Calibri" w:hAnsi="Arial" w:cs="Arial"/>
          <w:i/>
          <w:color w:val="000000" w:themeColor="text1"/>
        </w:rPr>
        <w:t xml:space="preserve"> 30 (</w:t>
      </w:r>
      <w:proofErr w:type="spellStart"/>
      <w:r w:rsidRPr="003269CB">
        <w:rPr>
          <w:rFonts w:ascii="Arial" w:eastAsia="Calibri" w:hAnsi="Arial" w:cs="Arial"/>
          <w:i/>
          <w:color w:val="000000" w:themeColor="text1"/>
        </w:rPr>
        <w:t>ba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mươi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dứt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khi</w:t>
      </w:r>
      <w:proofErr w:type="spellEnd"/>
      <w:r w:rsidRPr="004A67E6">
        <w:rPr>
          <w:rFonts w:ascii="Arial" w:eastAsia="Calibri" w:hAnsi="Arial" w:cs="Arial"/>
          <w:i/>
          <w:color w:val="000000" w:themeColor="text1"/>
        </w:rPr>
        <w:t>: (</w:t>
      </w:r>
      <w:proofErr w:type="spellStart"/>
      <w:r w:rsidRPr="004A67E6">
        <w:rPr>
          <w:rFonts w:ascii="Arial" w:eastAsia="Calibri" w:hAnsi="Arial" w:cs="Arial"/>
          <w:i/>
          <w:color w:val="000000" w:themeColor="text1"/>
        </w:rPr>
        <w:t>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kia</w:t>
      </w:r>
      <w:proofErr w:type="spellEnd"/>
      <w:r w:rsidRPr="004A67E6">
        <w:rPr>
          <w:rFonts w:ascii="Arial" w:eastAsia="Calibri" w:hAnsi="Arial" w:cs="Arial"/>
          <w:i/>
          <w:color w:val="000000" w:themeColor="text1"/>
        </w:rPr>
        <w:t xml:space="preserve"> vi </w:t>
      </w:r>
      <w:proofErr w:type="spellStart"/>
      <w:r w:rsidRPr="004A67E6">
        <w:rPr>
          <w:rFonts w:ascii="Arial" w:eastAsia="Calibri" w:hAnsi="Arial" w:cs="Arial"/>
          <w:i/>
          <w:color w:val="000000" w:themeColor="text1"/>
        </w:rPr>
        <w:t>phạm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nghĩa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vụ</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và</w:t>
      </w:r>
      <w:proofErr w:type="spellEnd"/>
      <w:r w:rsidRPr="004A67E6">
        <w:rPr>
          <w:rFonts w:ascii="Arial" w:eastAsia="Calibri" w:hAnsi="Arial" w:cs="Arial"/>
          <w:i/>
          <w:color w:val="000000" w:themeColor="text1"/>
        </w:rPr>
        <w:t xml:space="preserve"> (ii)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bị</w:t>
      </w:r>
      <w:proofErr w:type="spellEnd"/>
      <w:r w:rsidRPr="004A67E6">
        <w:rPr>
          <w:rFonts w:ascii="Arial" w:eastAsia="Calibri" w:hAnsi="Arial" w:cs="Arial"/>
          <w:i/>
          <w:color w:val="000000" w:themeColor="text1"/>
        </w:rPr>
        <w:t xml:space="preserve"> vi </w:t>
      </w:r>
      <w:proofErr w:type="spellStart"/>
      <w:r w:rsidRPr="004A67E6">
        <w:rPr>
          <w:rFonts w:ascii="Arial" w:eastAsia="Calibri" w:hAnsi="Arial" w:cs="Arial"/>
          <w:i/>
          <w:color w:val="000000" w:themeColor="text1"/>
        </w:rPr>
        <w:t>phạm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đã</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yêu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cầu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khắc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phục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nhưng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vi </w:t>
      </w:r>
      <w:proofErr w:type="spellStart"/>
      <w:r w:rsidRPr="004A67E6">
        <w:rPr>
          <w:rFonts w:ascii="Arial" w:eastAsia="Calibri" w:hAnsi="Arial" w:cs="Arial"/>
          <w:i/>
          <w:color w:val="000000" w:themeColor="text1"/>
        </w:rPr>
        <w:t>phạm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thực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hiện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trong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hạn</w:t>
      </w:r>
      <w:proofErr w:type="spellEnd"/>
      <w:r w:rsidRPr="004A67E6">
        <w:rPr>
          <w:rFonts w:ascii="Arial" w:eastAsia="Calibri" w:hAnsi="Arial" w:cs="Arial"/>
          <w:i/>
          <w:color w:val="000000" w:themeColor="text1"/>
        </w:rPr>
        <w:t xml:space="preserve"> 15 (</w:t>
      </w:r>
      <w:proofErr w:type="spellStart"/>
      <w:r w:rsidRPr="004A67E6">
        <w:rPr>
          <w:rFonts w:ascii="Arial" w:eastAsia="Calibri" w:hAnsi="Arial" w:cs="Arial"/>
          <w:i/>
          <w:color w:val="000000" w:themeColor="text1"/>
        </w:rPr>
        <w:t>mười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lăm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kể</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từ</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nhận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yêu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cầu</w:t>
      </w:r>
      <w:proofErr w:type="spellEnd"/>
      <w:r w:rsidRPr="004A67E6">
        <w:rPr>
          <w:rFonts w:ascii="Arial" w:eastAsia="Calibri" w:hAnsi="Arial" w:cs="Arial"/>
          <w:i/>
          <w:color w:val="000000" w:themeColor="text1"/>
        </w:rPr>
        <w:t>.</w:t>
      </w:r>
    </w:p>
    <w:p w14:paraId="146C8FBB" w14:textId="386A265D" w:rsidR="00656712" w:rsidRPr="003269CB" w:rsidRDefault="006A7E1E" w:rsidP="00D0320B">
      <w:pPr>
        <w:numPr>
          <w:ilvl w:val="0"/>
          <w:numId w:val="1"/>
        </w:numPr>
        <w:tabs>
          <w:tab w:val="left" w:pos="1276"/>
        </w:tabs>
        <w:spacing w:before="120" w:after="120" w:line="276" w:lineRule="auto"/>
        <w:ind w:left="709" w:hanging="709"/>
        <w:jc w:val="both"/>
        <w:rPr>
          <w:rFonts w:ascii="Arial" w:eastAsia="Calibri" w:hAnsi="Arial" w:cs="Arial"/>
          <w:b/>
          <w:color w:val="000000" w:themeColor="text1"/>
        </w:rPr>
      </w:pPr>
      <w:r>
        <w:rPr>
          <w:rFonts w:ascii="Arial" w:eastAsia="Calibri" w:hAnsi="Arial" w:cs="Arial"/>
          <w:b/>
          <w:iCs/>
          <w:color w:val="000000" w:themeColor="text1"/>
        </w:rPr>
        <w:t>CONFIDENTIAL INFORMATION</w:t>
      </w:r>
      <w:r w:rsidR="0066047E" w:rsidRPr="003269CB">
        <w:rPr>
          <w:rFonts w:ascii="Arial" w:eastAsia="Calibri" w:hAnsi="Arial" w:cs="Arial"/>
          <w:b/>
          <w:iCs/>
          <w:color w:val="000000" w:themeColor="text1"/>
        </w:rPr>
        <w:t>/</w:t>
      </w:r>
      <w:r w:rsidR="0066047E" w:rsidRPr="003269CB">
        <w:rPr>
          <w:rFonts w:ascii="Arial" w:eastAsia="Calibri" w:hAnsi="Arial" w:cs="Arial"/>
          <w:b/>
          <w:i/>
          <w:iCs/>
          <w:color w:val="000000" w:themeColor="text1"/>
        </w:rPr>
        <w:t xml:space="preserve"> ĐIỀU 4. </w:t>
      </w:r>
      <w:r w:rsidR="00656712" w:rsidRPr="003269CB">
        <w:rPr>
          <w:rFonts w:ascii="Arial" w:eastAsia="Calibri" w:hAnsi="Arial" w:cs="Arial"/>
          <w:b/>
          <w:i/>
          <w:color w:val="000000" w:themeColor="text1"/>
        </w:rPr>
        <w:t>BẢO MẬ</w:t>
      </w:r>
      <w:r w:rsidR="00800AB2" w:rsidRPr="003269CB">
        <w:rPr>
          <w:rFonts w:ascii="Arial" w:eastAsia="Calibri" w:hAnsi="Arial" w:cs="Arial"/>
          <w:b/>
          <w:i/>
          <w:color w:val="000000" w:themeColor="text1"/>
        </w:rPr>
        <w:t>T THÔNG TIN</w:t>
      </w:r>
    </w:p>
    <w:p w14:paraId="49D773C7" w14:textId="33586E61" w:rsidR="0066047E" w:rsidRPr="003269CB"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The contents of the Agreement as well as the information disclosed by Parties ("Confidential Information") shall be kept confidential and not disclosed to a</w:t>
      </w:r>
      <w:r w:rsidR="00440D7C" w:rsidRPr="003269CB">
        <w:rPr>
          <w:rFonts w:ascii="Arial" w:hAnsi="Arial" w:cs="Arial"/>
          <w:color w:val="000000" w:themeColor="text1"/>
        </w:rPr>
        <w:t>ny</w:t>
      </w:r>
      <w:r w:rsidRPr="003269CB">
        <w:rPr>
          <w:rFonts w:ascii="Arial" w:hAnsi="Arial" w:cs="Arial"/>
          <w:color w:val="000000" w:themeColor="text1"/>
        </w:rPr>
        <w:t xml:space="preserve"> third </w:t>
      </w:r>
      <w:r w:rsidR="00440D7C" w:rsidRPr="003269CB">
        <w:rPr>
          <w:rFonts w:ascii="Arial" w:hAnsi="Arial" w:cs="Arial"/>
          <w:color w:val="000000" w:themeColor="text1"/>
        </w:rPr>
        <w:t>party except for the request of</w:t>
      </w:r>
      <w:r w:rsidRPr="003269CB">
        <w:rPr>
          <w:rFonts w:ascii="Arial" w:hAnsi="Arial" w:cs="Arial"/>
          <w:color w:val="000000" w:themeColor="text1"/>
        </w:rPr>
        <w:t xml:space="preserve"> the competent state authorities.</w:t>
      </w:r>
    </w:p>
    <w:p w14:paraId="66AE0CFA" w14:textId="268F4C80"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nội</w:t>
      </w:r>
      <w:proofErr w:type="spellEnd"/>
      <w:r w:rsidRPr="003269CB">
        <w:rPr>
          <w:rFonts w:ascii="Arial" w:eastAsia="Calibri" w:hAnsi="Arial" w:cs="Arial"/>
          <w:i/>
          <w:color w:val="000000" w:themeColor="text1"/>
        </w:rPr>
        <w:t xml:space="preserve"> dung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cũng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như</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lộ</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bởi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lộ</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thứ</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yêu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bởi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nước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thẩm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w:t>
      </w:r>
    </w:p>
    <w:p w14:paraId="325728A2" w14:textId="77777777" w:rsidR="0066047E" w:rsidRPr="003269CB"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Confidential Information shall only be used for works that serve the implementation of this Agreement.</w:t>
      </w:r>
    </w:p>
    <w:p w14:paraId="06017EDF" w14:textId="31D31A8B"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chỉ</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nhằm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phục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w:t>
      </w:r>
    </w:p>
    <w:p w14:paraId="3CDDD805" w14:textId="2193924C" w:rsidR="0066047E" w:rsidRPr="003269CB"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 xml:space="preserve">A third party is any </w:t>
      </w:r>
      <w:r w:rsidR="00337C02" w:rsidRPr="003269CB">
        <w:rPr>
          <w:rFonts w:ascii="Arial" w:hAnsi="Arial" w:cs="Arial"/>
          <w:color w:val="000000" w:themeColor="text1"/>
        </w:rPr>
        <w:t>parties that are</w:t>
      </w:r>
      <w:r w:rsidRPr="003269CB">
        <w:rPr>
          <w:rFonts w:ascii="Arial" w:hAnsi="Arial" w:cs="Arial"/>
          <w:color w:val="000000" w:themeColor="text1"/>
        </w:rPr>
        <w:t xml:space="preserve"> not a party of this Agreement. Third part</w:t>
      </w:r>
      <w:r w:rsidR="00440D7C" w:rsidRPr="003269CB">
        <w:rPr>
          <w:rFonts w:ascii="Arial" w:hAnsi="Arial" w:cs="Arial"/>
          <w:color w:val="000000" w:themeColor="text1"/>
        </w:rPr>
        <w:t>y</w:t>
      </w:r>
      <w:r w:rsidRPr="003269CB">
        <w:rPr>
          <w:rFonts w:ascii="Arial" w:hAnsi="Arial" w:cs="Arial"/>
          <w:color w:val="000000" w:themeColor="text1"/>
        </w:rPr>
        <w:t xml:space="preserve"> do</w:t>
      </w:r>
      <w:r w:rsidR="00440D7C" w:rsidRPr="003269CB">
        <w:rPr>
          <w:rFonts w:ascii="Arial" w:hAnsi="Arial" w:cs="Arial"/>
          <w:color w:val="000000" w:themeColor="text1"/>
        </w:rPr>
        <w:t xml:space="preserve">es not include employees and </w:t>
      </w:r>
      <w:r w:rsidRPr="003269CB">
        <w:rPr>
          <w:rFonts w:ascii="Arial" w:hAnsi="Arial" w:cs="Arial"/>
          <w:color w:val="000000" w:themeColor="text1"/>
        </w:rPr>
        <w:t>advisers of a Party who need to know Confidential Information to implement their work.</w:t>
      </w:r>
    </w:p>
    <w:p w14:paraId="2774F65A" w14:textId="0CC15D17"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thứ</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thứ</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bao </w:t>
      </w:r>
      <w:proofErr w:type="spellStart"/>
      <w:r w:rsidRPr="003269CB">
        <w:rPr>
          <w:rFonts w:ascii="Arial" w:eastAsia="Calibri" w:hAnsi="Arial" w:cs="Arial"/>
          <w:i/>
          <w:color w:val="000000" w:themeColor="text1"/>
        </w:rPr>
        <w:t>gồ</w:t>
      </w:r>
      <w:r w:rsidR="00440D7C" w:rsidRPr="003269CB">
        <w:rPr>
          <w:rFonts w:ascii="Arial" w:eastAsia="Calibri" w:hAnsi="Arial" w:cs="Arial"/>
          <w:i/>
          <w:color w:val="000000" w:themeColor="text1"/>
        </w:rPr>
        <w:t>m</w:t>
      </w:r>
      <w:proofErr w:type="spellEnd"/>
      <w:r w:rsidR="00440D7C" w:rsidRPr="003269CB">
        <w:rPr>
          <w:rFonts w:ascii="Arial" w:eastAsia="Calibri" w:hAnsi="Arial" w:cs="Arial"/>
          <w:i/>
          <w:color w:val="000000" w:themeColor="text1"/>
        </w:rPr>
        <w:t xml:space="preserve"> </w:t>
      </w:r>
      <w:proofErr w:type="spellStart"/>
      <w:r w:rsidR="00440D7C" w:rsidRPr="003269CB">
        <w:rPr>
          <w:rFonts w:ascii="Arial" w:eastAsia="Calibri" w:hAnsi="Arial" w:cs="Arial"/>
          <w:i/>
          <w:color w:val="000000" w:themeColor="text1"/>
        </w:rPr>
        <w:t>nhân</w:t>
      </w:r>
      <w:proofErr w:type="spellEnd"/>
      <w:r w:rsidR="00440D7C" w:rsidRPr="003269CB">
        <w:rPr>
          <w:rFonts w:ascii="Arial" w:eastAsia="Calibri" w:hAnsi="Arial" w:cs="Arial"/>
          <w:i/>
          <w:color w:val="000000" w:themeColor="text1"/>
        </w:rPr>
        <w:t xml:space="preserve"> </w:t>
      </w:r>
      <w:proofErr w:type="spellStart"/>
      <w:r w:rsidR="00440D7C" w:rsidRPr="003269CB">
        <w:rPr>
          <w:rFonts w:ascii="Arial" w:eastAsia="Calibri" w:hAnsi="Arial" w:cs="Arial"/>
          <w:i/>
          <w:color w:val="000000" w:themeColor="text1"/>
        </w:rPr>
        <w:t>viên</w:t>
      </w:r>
      <w:proofErr w:type="spellEnd"/>
      <w:r w:rsidR="00440D7C" w:rsidRPr="003269CB">
        <w:rPr>
          <w:rFonts w:ascii="Arial" w:eastAsia="Calibri" w:hAnsi="Arial" w:cs="Arial"/>
          <w:i/>
          <w:color w:val="000000" w:themeColor="text1"/>
        </w:rPr>
        <w:t xml:space="preserve"> </w:t>
      </w:r>
      <w:proofErr w:type="spellStart"/>
      <w:r w:rsidR="00440D7C" w:rsidRPr="003269CB">
        <w:rPr>
          <w:rFonts w:ascii="Arial" w:eastAsia="Calibri" w:hAnsi="Arial" w:cs="Arial"/>
          <w:i/>
          <w:color w:val="000000" w:themeColor="text1"/>
        </w:rPr>
        <w:t>và</w:t>
      </w:r>
      <w:proofErr w:type="spellEnd"/>
      <w:r w:rsidR="00440D7C"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vấn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những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người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họ</w:t>
      </w:r>
      <w:proofErr w:type="spellEnd"/>
      <w:r w:rsidRPr="003269CB">
        <w:rPr>
          <w:rFonts w:ascii="Arial" w:eastAsia="Calibri" w:hAnsi="Arial" w:cs="Arial"/>
          <w:i/>
          <w:color w:val="000000" w:themeColor="text1"/>
        </w:rPr>
        <w:t>.</w:t>
      </w:r>
    </w:p>
    <w:p w14:paraId="0451700F" w14:textId="77777777" w:rsidR="0066047E" w:rsidRPr="003269CB"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The recipient of Confidential Information must maintain the necessary confidentiality measures to protect such Confidential Information.</w:t>
      </w:r>
    </w:p>
    <w:p w14:paraId="359471E0" w14:textId="39CF5F6B"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vệ</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w:t>
      </w:r>
    </w:p>
    <w:p w14:paraId="5639AEB3" w14:textId="7C553DF2" w:rsidR="0066047E" w:rsidRPr="003269CB"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 xml:space="preserve">Confidential obligations shall survive </w:t>
      </w:r>
      <w:r w:rsidR="00C014F7" w:rsidRPr="003269CB">
        <w:rPr>
          <w:rFonts w:ascii="Arial" w:hAnsi="Arial" w:cs="Arial"/>
          <w:color w:val="000000" w:themeColor="text1"/>
        </w:rPr>
        <w:t>the termination of this</w:t>
      </w:r>
      <w:r w:rsidRPr="003269CB">
        <w:rPr>
          <w:rFonts w:ascii="Arial" w:hAnsi="Arial" w:cs="Arial"/>
          <w:color w:val="000000" w:themeColor="text1"/>
        </w:rPr>
        <w:t xml:space="preserve"> Agreement</w:t>
      </w:r>
      <w:r w:rsidR="00C014F7" w:rsidRPr="003269CB">
        <w:rPr>
          <w:rFonts w:ascii="Arial" w:hAnsi="Arial" w:cs="Arial"/>
          <w:color w:val="000000" w:themeColor="text1"/>
        </w:rPr>
        <w:t>.</w:t>
      </w:r>
    </w:p>
    <w:p w14:paraId="5585F665" w14:textId="792995EF"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Nghĩa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w:t>
      </w:r>
      <w:r w:rsidR="002906EC" w:rsidRPr="003269CB">
        <w:rPr>
          <w:rFonts w:ascii="Arial" w:hAnsi="Arial" w:cs="Arial"/>
          <w:i/>
          <w:color w:val="000000" w:themeColor="text1"/>
        </w:rPr>
        <w:tab/>
      </w:r>
    </w:p>
    <w:p w14:paraId="0F4A6386" w14:textId="33E2416B" w:rsidR="00656712" w:rsidRPr="003269CB" w:rsidRDefault="0066047E" w:rsidP="00D0320B">
      <w:pPr>
        <w:numPr>
          <w:ilvl w:val="0"/>
          <w:numId w:val="1"/>
        </w:numPr>
        <w:tabs>
          <w:tab w:val="left" w:pos="1276"/>
        </w:tabs>
        <w:spacing w:before="120" w:after="120" w:line="276" w:lineRule="auto"/>
        <w:ind w:left="709" w:hanging="709"/>
        <w:jc w:val="both"/>
        <w:rPr>
          <w:rFonts w:ascii="Arial" w:eastAsia="Calibri" w:hAnsi="Arial" w:cs="Arial"/>
          <w:b/>
          <w:color w:val="000000" w:themeColor="text1"/>
        </w:rPr>
      </w:pPr>
      <w:r w:rsidRPr="003269CB">
        <w:rPr>
          <w:rFonts w:ascii="Arial" w:eastAsia="Calibri" w:hAnsi="Arial" w:cs="Arial"/>
          <w:b/>
          <w:iCs/>
          <w:color w:val="000000" w:themeColor="text1"/>
        </w:rPr>
        <w:t>TERM AND TERMINATION AGREEMENT</w:t>
      </w:r>
      <w:r w:rsidRPr="003269CB">
        <w:rPr>
          <w:rFonts w:ascii="Arial" w:eastAsia="Calibri" w:hAnsi="Arial" w:cs="Arial"/>
          <w:b/>
          <w:color w:val="000000" w:themeColor="text1"/>
        </w:rPr>
        <w:t xml:space="preserve">/ </w:t>
      </w:r>
      <w:r w:rsidRPr="003269CB">
        <w:rPr>
          <w:rFonts w:ascii="Arial" w:eastAsia="Calibri" w:hAnsi="Arial" w:cs="Arial"/>
          <w:b/>
          <w:i/>
          <w:color w:val="000000" w:themeColor="text1"/>
        </w:rPr>
        <w:t xml:space="preserve">ĐIỀU 5. </w:t>
      </w:r>
      <w:r w:rsidR="00656712" w:rsidRPr="003269CB">
        <w:rPr>
          <w:rFonts w:ascii="Arial" w:eastAsia="Calibri" w:hAnsi="Arial" w:cs="Arial"/>
          <w:b/>
          <w:i/>
          <w:color w:val="000000" w:themeColor="text1"/>
        </w:rPr>
        <w:t xml:space="preserve">THỜI HẠN VÀ CHẤM DỨT </w:t>
      </w:r>
      <w:r w:rsidR="0048175F" w:rsidRPr="003269CB">
        <w:rPr>
          <w:rFonts w:ascii="Arial" w:eastAsia="Calibri" w:hAnsi="Arial" w:cs="Arial"/>
          <w:b/>
          <w:i/>
          <w:color w:val="000000" w:themeColor="text1"/>
        </w:rPr>
        <w:t>THỎA THUẬN</w:t>
      </w:r>
      <w:r w:rsidR="0048175F" w:rsidRPr="003269CB">
        <w:rPr>
          <w:rFonts w:ascii="Arial" w:eastAsia="Calibri" w:hAnsi="Arial" w:cs="Arial"/>
          <w:b/>
          <w:color w:val="000000" w:themeColor="text1"/>
        </w:rPr>
        <w:t xml:space="preserve"> </w:t>
      </w:r>
    </w:p>
    <w:p w14:paraId="639D4143" w14:textId="3FA42014" w:rsidR="0066047E" w:rsidRPr="004A67E6"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 xml:space="preserve">The term of this </w:t>
      </w:r>
      <w:r w:rsidRPr="004A67E6">
        <w:rPr>
          <w:rFonts w:ascii="Arial" w:eastAsia="Calibri" w:hAnsi="Arial" w:cs="Arial"/>
          <w:iCs/>
          <w:color w:val="000000" w:themeColor="text1"/>
        </w:rPr>
        <w:t>Agreement is 12 (twelve) months from the date the Agreement is signed by the last Party.</w:t>
      </w:r>
      <w:r w:rsidR="00F72D81">
        <w:rPr>
          <w:rFonts w:ascii="Arial" w:eastAsia="Calibri" w:hAnsi="Arial" w:cs="Arial"/>
          <w:iCs/>
          <w:color w:val="000000" w:themeColor="text1"/>
        </w:rPr>
        <w:t xml:space="preserve"> This Agreement may be extended by agreement of the Parties.</w:t>
      </w:r>
    </w:p>
    <w:p w14:paraId="2085AC89" w14:textId="5B227FB5" w:rsidR="00656712" w:rsidRPr="004A67E6" w:rsidRDefault="00656712"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Thời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hạn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là</w:t>
      </w:r>
      <w:proofErr w:type="spellEnd"/>
      <w:r w:rsidRPr="004A67E6">
        <w:rPr>
          <w:rFonts w:ascii="Arial" w:eastAsia="Calibri" w:hAnsi="Arial" w:cs="Arial"/>
          <w:i/>
          <w:color w:val="000000" w:themeColor="text1"/>
        </w:rPr>
        <w:t xml:space="preserve"> 12 (</w:t>
      </w:r>
      <w:proofErr w:type="spellStart"/>
      <w:r w:rsidRPr="004A67E6">
        <w:rPr>
          <w:rFonts w:ascii="Arial" w:eastAsia="Calibri" w:hAnsi="Arial" w:cs="Arial"/>
          <w:i/>
          <w:color w:val="000000" w:themeColor="text1"/>
        </w:rPr>
        <w:t>mười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hai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tháng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kể</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từ</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bởi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cuố</w:t>
      </w:r>
      <w:r w:rsidR="00F72D81">
        <w:rPr>
          <w:rFonts w:ascii="Arial" w:eastAsia="Calibri" w:hAnsi="Arial" w:cs="Arial"/>
          <w:i/>
          <w:color w:val="000000" w:themeColor="text1"/>
        </w:rPr>
        <w:t>i</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cùng</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Thỏa</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Thuận</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này</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có</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thể</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được</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gia</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hạn</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theo</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thỏa</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thuận</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của</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Các</w:t>
      </w:r>
      <w:proofErr w:type="spellEnd"/>
      <w:r w:rsidR="00F72D81">
        <w:rPr>
          <w:rFonts w:ascii="Arial" w:eastAsia="Calibri" w:hAnsi="Arial" w:cs="Arial"/>
          <w:i/>
          <w:color w:val="000000" w:themeColor="text1"/>
        </w:rPr>
        <w:t xml:space="preserve"> </w:t>
      </w:r>
      <w:proofErr w:type="spellStart"/>
      <w:r w:rsidR="00F72D81">
        <w:rPr>
          <w:rFonts w:ascii="Arial" w:eastAsia="Calibri" w:hAnsi="Arial" w:cs="Arial"/>
          <w:i/>
          <w:color w:val="000000" w:themeColor="text1"/>
        </w:rPr>
        <w:t>Bên</w:t>
      </w:r>
      <w:proofErr w:type="spellEnd"/>
      <w:r w:rsidR="00F72D81">
        <w:rPr>
          <w:rFonts w:ascii="Arial" w:eastAsia="Calibri" w:hAnsi="Arial" w:cs="Arial"/>
          <w:i/>
          <w:color w:val="000000" w:themeColor="text1"/>
        </w:rPr>
        <w:t>.</w:t>
      </w:r>
    </w:p>
    <w:p w14:paraId="02B78C3B" w14:textId="3A9385DE" w:rsidR="0066047E" w:rsidRPr="004A67E6"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4A67E6">
        <w:rPr>
          <w:rFonts w:ascii="Arial" w:eastAsia="Calibri" w:hAnsi="Arial" w:cs="Arial"/>
          <w:iCs/>
          <w:color w:val="000000" w:themeColor="text1"/>
        </w:rPr>
        <w:t xml:space="preserve">The Agreement shall terminate before the term specified in Section 5.1 in the following cases: </w:t>
      </w:r>
    </w:p>
    <w:p w14:paraId="76D9E401" w14:textId="48835B1B"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chấm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trước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thời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Mục</w:t>
      </w:r>
      <w:proofErr w:type="spellEnd"/>
      <w:r w:rsidRPr="003269CB">
        <w:rPr>
          <w:rFonts w:ascii="Arial" w:eastAsia="Calibri" w:hAnsi="Arial" w:cs="Arial"/>
          <w:i/>
          <w:color w:val="000000" w:themeColor="text1"/>
        </w:rPr>
        <w:t xml:space="preserve"> 5.1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trường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sau</w:t>
      </w:r>
      <w:proofErr w:type="spellEnd"/>
      <w:r w:rsidRPr="003269CB">
        <w:rPr>
          <w:rFonts w:ascii="Arial" w:eastAsia="Calibri" w:hAnsi="Arial" w:cs="Arial"/>
          <w:i/>
          <w:color w:val="000000" w:themeColor="text1"/>
        </w:rPr>
        <w:t>:</w:t>
      </w:r>
    </w:p>
    <w:p w14:paraId="466A2033" w14:textId="77777777" w:rsidR="0066047E" w:rsidRPr="003269CB" w:rsidRDefault="0066047E" w:rsidP="00D0320B">
      <w:pPr>
        <w:numPr>
          <w:ilvl w:val="1"/>
          <w:numId w:val="9"/>
        </w:numPr>
        <w:spacing w:before="120" w:after="120" w:line="276" w:lineRule="auto"/>
        <w:jc w:val="both"/>
        <w:rPr>
          <w:rFonts w:ascii="Arial" w:eastAsia="Calibri" w:hAnsi="Arial" w:cs="Arial"/>
          <w:color w:val="000000" w:themeColor="text1"/>
        </w:rPr>
      </w:pPr>
      <w:r w:rsidRPr="003269CB">
        <w:rPr>
          <w:rFonts w:ascii="Arial" w:eastAsia="Calibri" w:hAnsi="Arial" w:cs="Arial"/>
          <w:iCs/>
          <w:color w:val="000000" w:themeColor="text1"/>
        </w:rPr>
        <w:t>Terminating in accordance with Section 3.2</w:t>
      </w:r>
      <w:r w:rsidRPr="003269CB">
        <w:rPr>
          <w:rFonts w:ascii="Arial" w:eastAsia="Calibri" w:hAnsi="Arial" w:cs="Arial"/>
          <w:i/>
          <w:iCs/>
          <w:color w:val="000000" w:themeColor="text1"/>
        </w:rPr>
        <w:t>.</w:t>
      </w:r>
    </w:p>
    <w:p w14:paraId="2E067237" w14:textId="017E3371"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Mục</w:t>
      </w:r>
      <w:proofErr w:type="spellEnd"/>
      <w:r w:rsidRPr="003269CB">
        <w:rPr>
          <w:rFonts w:ascii="Arial" w:eastAsia="Calibri" w:hAnsi="Arial" w:cs="Arial"/>
          <w:i/>
          <w:color w:val="000000" w:themeColor="text1"/>
        </w:rPr>
        <w:t xml:space="preserve"> 3.2</w:t>
      </w:r>
    </w:p>
    <w:p w14:paraId="16CA76F2" w14:textId="7820AABF" w:rsidR="0066047E" w:rsidRPr="003269CB" w:rsidRDefault="0066047E" w:rsidP="00D0320B">
      <w:pPr>
        <w:numPr>
          <w:ilvl w:val="1"/>
          <w:numId w:val="9"/>
        </w:numPr>
        <w:spacing w:before="120" w:after="120" w:line="276" w:lineRule="auto"/>
        <w:jc w:val="both"/>
        <w:rPr>
          <w:rFonts w:ascii="Arial" w:eastAsia="Calibri" w:hAnsi="Arial" w:cs="Arial"/>
          <w:color w:val="000000" w:themeColor="text1"/>
        </w:rPr>
      </w:pPr>
      <w:r w:rsidRPr="003269CB">
        <w:rPr>
          <w:rFonts w:ascii="Arial" w:eastAsia="Times New Roman" w:hAnsi="Arial" w:cs="Arial"/>
          <w:color w:val="000000" w:themeColor="text1"/>
        </w:rPr>
        <w:lastRenderedPageBreak/>
        <w:t xml:space="preserve">Parties agree to terminate </w:t>
      </w:r>
      <w:r w:rsidR="00CE23E8" w:rsidRPr="003269CB">
        <w:rPr>
          <w:rFonts w:ascii="Arial" w:eastAsia="Times New Roman" w:hAnsi="Arial" w:cs="Arial"/>
          <w:iCs/>
          <w:color w:val="000000" w:themeColor="text1"/>
        </w:rPr>
        <w:t>Agreement</w:t>
      </w:r>
      <w:r w:rsidRPr="003269CB">
        <w:rPr>
          <w:rFonts w:ascii="Arial" w:eastAsia="Times New Roman" w:hAnsi="Arial" w:cs="Arial"/>
          <w:color w:val="000000" w:themeColor="text1"/>
        </w:rPr>
        <w:t>;</w:t>
      </w:r>
    </w:p>
    <w:p w14:paraId="0190FF7B" w14:textId="2C5E8411"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ý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w:t>
      </w:r>
    </w:p>
    <w:p w14:paraId="58C10107" w14:textId="77777777" w:rsidR="0066047E" w:rsidRPr="003269CB" w:rsidRDefault="0066047E" w:rsidP="00D0320B">
      <w:pPr>
        <w:numPr>
          <w:ilvl w:val="1"/>
          <w:numId w:val="9"/>
        </w:numPr>
        <w:spacing w:before="120" w:after="120" w:line="276" w:lineRule="auto"/>
        <w:ind w:left="709" w:hanging="709"/>
        <w:jc w:val="both"/>
        <w:rPr>
          <w:rFonts w:ascii="Arial" w:eastAsia="Calibri" w:hAnsi="Arial" w:cs="Arial"/>
          <w:color w:val="000000" w:themeColor="text1"/>
        </w:rPr>
      </w:pPr>
      <w:r w:rsidRPr="003269CB">
        <w:rPr>
          <w:rFonts w:ascii="Arial" w:eastAsia="Times New Roman" w:hAnsi="Arial" w:cs="Arial"/>
          <w:color w:val="000000" w:themeColor="text1"/>
        </w:rPr>
        <w:t>A Party goes bankrupt or is dissolved;</w:t>
      </w:r>
    </w:p>
    <w:p w14:paraId="1C24EC19" w14:textId="6DE8BD5F"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rơi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trường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sản</w:t>
      </w:r>
      <w:proofErr w:type="spellEnd"/>
      <w:r w:rsidRPr="003269CB">
        <w:rPr>
          <w:rFonts w:ascii="Arial" w:eastAsia="Calibri" w:hAnsi="Arial" w:cs="Arial"/>
          <w:i/>
          <w:color w:val="000000" w:themeColor="text1"/>
        </w:rPr>
        <w:t>;</w:t>
      </w:r>
    </w:p>
    <w:p w14:paraId="4CD65BE2" w14:textId="1EC2664C" w:rsidR="0066047E" w:rsidRPr="003269CB" w:rsidRDefault="0066047E" w:rsidP="00D0320B">
      <w:pPr>
        <w:numPr>
          <w:ilvl w:val="1"/>
          <w:numId w:val="9"/>
        </w:numPr>
        <w:spacing w:before="120" w:after="120" w:line="276" w:lineRule="auto"/>
        <w:ind w:left="709" w:hanging="709"/>
        <w:jc w:val="both"/>
        <w:rPr>
          <w:rFonts w:ascii="Arial" w:eastAsia="Calibri" w:hAnsi="Arial" w:cs="Arial"/>
          <w:color w:val="000000" w:themeColor="text1"/>
        </w:rPr>
      </w:pPr>
      <w:r w:rsidRPr="003269CB">
        <w:rPr>
          <w:rFonts w:ascii="Arial" w:eastAsia="Times New Roman" w:hAnsi="Arial" w:cs="Arial"/>
          <w:color w:val="000000" w:themeColor="text1"/>
        </w:rPr>
        <w:t xml:space="preserve">Due to Force Majeure Event </w:t>
      </w:r>
      <w:r w:rsidR="00CE23E8" w:rsidRPr="003269CB">
        <w:rPr>
          <w:rFonts w:ascii="Arial" w:eastAsia="Times New Roman" w:hAnsi="Arial" w:cs="Arial"/>
          <w:color w:val="000000" w:themeColor="text1"/>
        </w:rPr>
        <w:t>specified in</w:t>
      </w:r>
      <w:r w:rsidRPr="003269CB">
        <w:rPr>
          <w:rFonts w:ascii="Arial" w:eastAsia="Times New Roman" w:hAnsi="Arial" w:cs="Arial"/>
          <w:color w:val="000000" w:themeColor="text1"/>
        </w:rPr>
        <w:t xml:space="preserve"> Section 9.3 last for 30 (thirty) days or more;</w:t>
      </w:r>
    </w:p>
    <w:p w14:paraId="50876274" w14:textId="661D4E38"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Mục</w:t>
      </w:r>
      <w:proofErr w:type="spellEnd"/>
      <w:r w:rsidRPr="003269CB">
        <w:rPr>
          <w:rFonts w:ascii="Arial" w:eastAsia="Calibri" w:hAnsi="Arial" w:cs="Arial"/>
          <w:i/>
          <w:color w:val="000000" w:themeColor="text1"/>
        </w:rPr>
        <w:t xml:space="preserve"> 9.3 </w:t>
      </w:r>
      <w:proofErr w:type="spellStart"/>
      <w:r w:rsidRPr="003269CB">
        <w:rPr>
          <w:rFonts w:ascii="Arial" w:eastAsia="Calibri" w:hAnsi="Arial" w:cs="Arial"/>
          <w:i/>
          <w:color w:val="000000" w:themeColor="text1"/>
        </w:rPr>
        <w:t>kéo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30 (</w:t>
      </w:r>
      <w:proofErr w:type="spellStart"/>
      <w:r w:rsidRPr="003269CB">
        <w:rPr>
          <w:rFonts w:ascii="Arial" w:eastAsia="Calibri" w:hAnsi="Arial" w:cs="Arial"/>
          <w:i/>
          <w:color w:val="000000" w:themeColor="text1"/>
        </w:rPr>
        <w:t>ba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mươi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trở</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lên</w:t>
      </w:r>
      <w:proofErr w:type="spellEnd"/>
      <w:r w:rsidRPr="003269CB">
        <w:rPr>
          <w:rFonts w:ascii="Arial" w:eastAsia="Calibri" w:hAnsi="Arial" w:cs="Arial"/>
          <w:i/>
          <w:color w:val="000000" w:themeColor="text1"/>
        </w:rPr>
        <w:t>;</w:t>
      </w:r>
    </w:p>
    <w:p w14:paraId="4DB46F44" w14:textId="1E1D57B3" w:rsidR="0066047E" w:rsidRPr="003269CB" w:rsidRDefault="0066047E" w:rsidP="00D0320B">
      <w:pPr>
        <w:numPr>
          <w:ilvl w:val="1"/>
          <w:numId w:val="9"/>
        </w:numPr>
        <w:spacing w:before="120" w:after="120" w:line="276" w:lineRule="auto"/>
        <w:jc w:val="both"/>
        <w:rPr>
          <w:rFonts w:ascii="Arial" w:eastAsia="Calibri" w:hAnsi="Arial" w:cs="Arial"/>
          <w:color w:val="000000" w:themeColor="text1"/>
        </w:rPr>
      </w:pPr>
      <w:r w:rsidRPr="003269CB">
        <w:rPr>
          <w:rFonts w:ascii="Arial" w:eastAsia="Calibri" w:hAnsi="Arial" w:cs="Arial"/>
          <w:iCs/>
          <w:color w:val="000000" w:themeColor="text1"/>
        </w:rPr>
        <w:t>Due to the decision of the competent state authorities and/or the provisions of law.</w:t>
      </w:r>
    </w:p>
    <w:p w14:paraId="3CC3F94C" w14:textId="66BA3941" w:rsidR="00656712" w:rsidRPr="003269CB" w:rsidRDefault="00656712" w:rsidP="00D0320B">
      <w:pPr>
        <w:spacing w:before="120" w:after="120" w:line="276" w:lineRule="auto"/>
        <w:ind w:left="709"/>
        <w:jc w:val="both"/>
        <w:rPr>
          <w:rFonts w:ascii="Arial" w:eastAsia="Calibri" w:hAnsi="Arial" w:cs="Arial"/>
          <w:i/>
          <w:color w:val="000000" w:themeColor="text1"/>
        </w:rPr>
      </w:pPr>
      <w:r w:rsidRPr="003269CB">
        <w:rPr>
          <w:rFonts w:ascii="Arial" w:eastAsia="Calibri" w:hAnsi="Arial" w:cs="Arial"/>
          <w:i/>
          <w:color w:val="000000" w:themeColor="text1"/>
        </w:rPr>
        <w:t xml:space="preserve">Do </w:t>
      </w:r>
      <w:proofErr w:type="spellStart"/>
      <w:r w:rsidRPr="003269CB">
        <w:rPr>
          <w:rFonts w:ascii="Arial" w:eastAsia="Calibri" w:hAnsi="Arial" w:cs="Arial"/>
          <w:i/>
          <w:color w:val="000000" w:themeColor="text1"/>
        </w:rPr>
        <w:t>quyết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nước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thẩm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w:t>
      </w:r>
    </w:p>
    <w:p w14:paraId="55996EA5" w14:textId="23CD732B" w:rsidR="0066047E" w:rsidRPr="003269CB"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 xml:space="preserve">The termination of the Agreement does not terminate the </w:t>
      </w:r>
      <w:r w:rsidR="004073EB" w:rsidRPr="003269CB">
        <w:rPr>
          <w:rFonts w:ascii="Arial" w:eastAsia="Calibri" w:hAnsi="Arial" w:cs="Arial"/>
          <w:iCs/>
          <w:color w:val="000000" w:themeColor="text1"/>
        </w:rPr>
        <w:t xml:space="preserve">obligation to pay compensation and penalty </w:t>
      </w:r>
      <w:r w:rsidRPr="003269CB">
        <w:rPr>
          <w:rFonts w:ascii="Arial" w:eastAsia="Calibri" w:hAnsi="Arial" w:cs="Arial"/>
          <w:iCs/>
          <w:color w:val="000000" w:themeColor="text1"/>
        </w:rPr>
        <w:t xml:space="preserve">according to the Agreement. </w:t>
      </w:r>
      <w:r w:rsidR="004073EB" w:rsidRPr="003269CB">
        <w:rPr>
          <w:rFonts w:ascii="Arial" w:eastAsia="Calibri" w:hAnsi="Arial" w:cs="Arial"/>
          <w:iCs/>
          <w:color w:val="000000" w:themeColor="text1"/>
        </w:rPr>
        <w:t>Upon the termination of the Agreement</w:t>
      </w:r>
      <w:r w:rsidRPr="003269CB">
        <w:rPr>
          <w:rFonts w:ascii="Arial" w:eastAsia="Calibri" w:hAnsi="Arial" w:cs="Arial"/>
          <w:iCs/>
          <w:color w:val="000000" w:themeColor="text1"/>
        </w:rPr>
        <w:t xml:space="preserve">, each Party must pay the amount of money owed </w:t>
      </w:r>
      <w:r w:rsidR="00B60E84" w:rsidRPr="003269CB">
        <w:rPr>
          <w:rFonts w:ascii="Arial" w:eastAsia="Calibri" w:hAnsi="Arial" w:cs="Arial"/>
          <w:iCs/>
          <w:color w:val="000000" w:themeColor="text1"/>
        </w:rPr>
        <w:t>to</w:t>
      </w:r>
      <w:r w:rsidRPr="003269CB">
        <w:rPr>
          <w:rFonts w:ascii="Arial" w:eastAsia="Calibri" w:hAnsi="Arial" w:cs="Arial"/>
          <w:iCs/>
          <w:color w:val="000000" w:themeColor="text1"/>
        </w:rPr>
        <w:t xml:space="preserve"> the other Party.</w:t>
      </w:r>
    </w:p>
    <w:p w14:paraId="1C2E77AD" w14:textId="00EF6CBA" w:rsidR="00656712" w:rsidRPr="003269CB" w:rsidRDefault="00656712"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nghĩa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chi </w:t>
      </w:r>
      <w:proofErr w:type="spellStart"/>
      <w:r w:rsidRPr="003269CB">
        <w:rPr>
          <w:rFonts w:ascii="Arial" w:eastAsia="Calibri" w:hAnsi="Arial" w:cs="Arial"/>
          <w:i/>
          <w:color w:val="000000" w:themeColor="text1"/>
        </w:rPr>
        <w:t>trả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bồi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thườ</w:t>
      </w:r>
      <w:r w:rsidR="004073EB" w:rsidRPr="003269CB">
        <w:rPr>
          <w:rFonts w:ascii="Arial" w:eastAsia="Calibri" w:hAnsi="Arial" w:cs="Arial"/>
          <w:i/>
          <w:color w:val="000000" w:themeColor="text1"/>
        </w:rPr>
        <w:t>ng</w:t>
      </w:r>
      <w:proofErr w:type="spellEnd"/>
      <w:r w:rsidR="004073EB" w:rsidRPr="003269CB">
        <w:rPr>
          <w:rFonts w:ascii="Arial" w:eastAsia="Calibri" w:hAnsi="Arial" w:cs="Arial"/>
          <w:i/>
          <w:color w:val="000000" w:themeColor="text1"/>
        </w:rPr>
        <w:t xml:space="preserve"> </w:t>
      </w:r>
      <w:proofErr w:type="spellStart"/>
      <w:r w:rsidR="004073EB" w:rsidRPr="003269CB">
        <w:rPr>
          <w:rFonts w:ascii="Arial" w:eastAsia="Calibri" w:hAnsi="Arial" w:cs="Arial"/>
          <w:i/>
          <w:color w:val="000000" w:themeColor="text1"/>
        </w:rPr>
        <w:t>và</w:t>
      </w:r>
      <w:proofErr w:type="spellEnd"/>
      <w:r w:rsidR="004073EB"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dứt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mỗi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toán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còn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kia</w:t>
      </w:r>
      <w:proofErr w:type="spellEnd"/>
      <w:r w:rsidRPr="003269CB">
        <w:rPr>
          <w:rFonts w:ascii="Arial" w:eastAsia="Calibri" w:hAnsi="Arial" w:cs="Arial"/>
          <w:i/>
          <w:color w:val="000000" w:themeColor="text1"/>
        </w:rPr>
        <w:t>.</w:t>
      </w:r>
    </w:p>
    <w:p w14:paraId="45A39844" w14:textId="2A897F6C" w:rsidR="00FB0650" w:rsidRPr="003269CB" w:rsidRDefault="0066047E" w:rsidP="00D0320B">
      <w:pPr>
        <w:pStyle w:val="ListParagraph"/>
        <w:numPr>
          <w:ilvl w:val="0"/>
          <w:numId w:val="1"/>
        </w:numPr>
        <w:tabs>
          <w:tab w:val="left" w:pos="1276"/>
        </w:tabs>
        <w:spacing w:before="120" w:after="120" w:line="276" w:lineRule="auto"/>
        <w:ind w:left="709" w:hanging="709"/>
        <w:contextualSpacing w:val="0"/>
        <w:jc w:val="both"/>
        <w:rPr>
          <w:rFonts w:ascii="Arial" w:eastAsia="Calibri" w:hAnsi="Arial" w:cs="Arial"/>
          <w:b/>
          <w:color w:val="000000" w:themeColor="text1"/>
        </w:rPr>
      </w:pPr>
      <w:r w:rsidRPr="003269CB">
        <w:rPr>
          <w:rFonts w:ascii="Arial" w:eastAsia="Calibri" w:hAnsi="Arial" w:cs="Arial"/>
          <w:b/>
          <w:color w:val="000000" w:themeColor="text1"/>
        </w:rPr>
        <w:t>THE RELATIONSHIP BETWEEN PARTIES/</w:t>
      </w:r>
      <w:r w:rsidR="00FB0650" w:rsidRPr="003269CB">
        <w:rPr>
          <w:rFonts w:ascii="Arial" w:eastAsia="Calibri" w:hAnsi="Arial" w:cs="Arial"/>
          <w:b/>
          <w:color w:val="000000" w:themeColor="text1"/>
        </w:rPr>
        <w:t xml:space="preserve"> </w:t>
      </w:r>
      <w:r w:rsidRPr="003269CB">
        <w:rPr>
          <w:rFonts w:ascii="Arial" w:eastAsia="Calibri" w:hAnsi="Arial" w:cs="Arial"/>
          <w:b/>
          <w:i/>
          <w:color w:val="000000" w:themeColor="text1"/>
        </w:rPr>
        <w:t>ĐIỀU</w:t>
      </w:r>
      <w:r w:rsidR="00D550FC" w:rsidRPr="003269CB">
        <w:rPr>
          <w:rFonts w:ascii="Arial" w:eastAsia="Calibri" w:hAnsi="Arial" w:cs="Arial"/>
          <w:b/>
          <w:i/>
          <w:color w:val="000000" w:themeColor="text1"/>
        </w:rPr>
        <w:t xml:space="preserve"> 6. </w:t>
      </w:r>
      <w:r w:rsidRPr="003269CB">
        <w:rPr>
          <w:rFonts w:ascii="Arial" w:eastAsia="Calibri" w:hAnsi="Arial" w:cs="Arial"/>
          <w:b/>
          <w:i/>
          <w:color w:val="000000" w:themeColor="text1"/>
        </w:rPr>
        <w:t>MỐI QUAN HỆ GIỮA CÁC BÊN</w:t>
      </w:r>
    </w:p>
    <w:p w14:paraId="4F59B11B" w14:textId="77777777" w:rsidR="0066047E" w:rsidRPr="003269CB" w:rsidRDefault="0066047E" w:rsidP="00D0320B">
      <w:pPr>
        <w:pStyle w:val="ListParagraph"/>
        <w:numPr>
          <w:ilvl w:val="1"/>
          <w:numId w:val="1"/>
        </w:numPr>
        <w:spacing w:before="120" w:after="120" w:line="276" w:lineRule="auto"/>
        <w:ind w:left="709" w:hanging="709"/>
        <w:contextualSpacing w:val="0"/>
        <w:jc w:val="both"/>
        <w:rPr>
          <w:rFonts w:ascii="Arial" w:eastAsia="Calibri" w:hAnsi="Arial" w:cs="Arial"/>
          <w:color w:val="000000" w:themeColor="text1"/>
        </w:rPr>
      </w:pPr>
      <w:r w:rsidRPr="003269CB">
        <w:rPr>
          <w:rFonts w:ascii="Arial" w:eastAsia="Calibri" w:hAnsi="Arial" w:cs="Arial"/>
          <w:iCs/>
          <w:color w:val="000000" w:themeColor="text1"/>
        </w:rPr>
        <w:t>The relationship between Party A and Party B is the relationship of cooperation. Party B is not an agency or franchisee/licensee of Party A.</w:t>
      </w:r>
    </w:p>
    <w:p w14:paraId="3A1406C4" w14:textId="26A8B3F2" w:rsidR="00FB0650" w:rsidRPr="003269CB" w:rsidRDefault="00FB0650" w:rsidP="00D0320B">
      <w:pPr>
        <w:pStyle w:val="ListParagraph"/>
        <w:spacing w:before="120" w:after="120" w:line="276" w:lineRule="auto"/>
        <w:ind w:left="709"/>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hệ</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giữa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hệ</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lý</w:t>
      </w:r>
      <w:proofErr w:type="spellEnd"/>
      <w:r w:rsidRPr="003269CB">
        <w:rPr>
          <w:rFonts w:ascii="Arial" w:eastAsia="Calibri" w:hAnsi="Arial" w:cs="Arial"/>
          <w:i/>
          <w:color w:val="000000" w:themeColor="text1"/>
        </w:rPr>
        <w:t xml:space="preserve"> hay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cấp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phép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p>
    <w:p w14:paraId="1270C0B2" w14:textId="1BC7FF6E" w:rsidR="0066047E" w:rsidRPr="003269CB" w:rsidRDefault="0066047E" w:rsidP="00D0320B">
      <w:pPr>
        <w:pStyle w:val="ListParagraph"/>
        <w:numPr>
          <w:ilvl w:val="1"/>
          <w:numId w:val="1"/>
        </w:numPr>
        <w:spacing w:before="120" w:after="120" w:line="276" w:lineRule="auto"/>
        <w:ind w:left="709" w:hanging="709"/>
        <w:contextualSpacing w:val="0"/>
        <w:jc w:val="both"/>
        <w:rPr>
          <w:rFonts w:ascii="Arial" w:eastAsia="Calibri" w:hAnsi="Arial" w:cs="Arial"/>
          <w:color w:val="000000" w:themeColor="text1"/>
        </w:rPr>
      </w:pPr>
      <w:r w:rsidRPr="003269CB">
        <w:rPr>
          <w:rFonts w:ascii="Arial" w:eastAsia="Calibri" w:hAnsi="Arial" w:cs="Arial"/>
          <w:iCs/>
          <w:color w:val="000000" w:themeColor="text1"/>
        </w:rPr>
        <w:t xml:space="preserve">Party B does not have the right to act on behalf of Party A to conduct transactions/enter into </w:t>
      </w:r>
      <w:r w:rsidR="0056678A">
        <w:rPr>
          <w:rFonts w:ascii="Arial" w:eastAsia="Calibri" w:hAnsi="Arial" w:cs="Arial"/>
          <w:iCs/>
          <w:color w:val="000000" w:themeColor="text1"/>
        </w:rPr>
        <w:t xml:space="preserve">any </w:t>
      </w:r>
      <w:r w:rsidRPr="003269CB">
        <w:rPr>
          <w:rFonts w:ascii="Arial" w:eastAsia="Calibri" w:hAnsi="Arial" w:cs="Arial"/>
          <w:iCs/>
          <w:color w:val="000000" w:themeColor="text1"/>
        </w:rPr>
        <w:t>contract, agreement on behalf of Party A.</w:t>
      </w:r>
    </w:p>
    <w:p w14:paraId="16F125FA" w14:textId="64D93AD1" w:rsidR="00FB0650" w:rsidRPr="003269CB" w:rsidRDefault="00FB0650" w:rsidP="00D0320B">
      <w:pPr>
        <w:pStyle w:val="ListParagraph"/>
        <w:spacing w:before="120" w:after="120" w:line="276" w:lineRule="auto"/>
        <w:ind w:left="709"/>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mặt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dịch</w:t>
      </w:r>
      <w:proofErr w:type="spellEnd"/>
      <w:r w:rsidRPr="003269CB">
        <w:rPr>
          <w:rFonts w:ascii="Arial" w:eastAsia="Calibri" w:hAnsi="Arial" w:cs="Arial"/>
          <w:i/>
          <w:color w:val="000000" w:themeColor="text1"/>
        </w:rPr>
        <w:t>/</w:t>
      </w:r>
      <w:proofErr w:type="spellStart"/>
      <w:r w:rsidRPr="003269CB">
        <w:rPr>
          <w:rFonts w:ascii="Arial" w:eastAsia="Calibri" w:hAnsi="Arial" w:cs="Arial"/>
          <w:i/>
          <w:color w:val="000000" w:themeColor="text1"/>
        </w:rPr>
        <w:t>giao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nhân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w:t>
      </w:r>
    </w:p>
    <w:p w14:paraId="6C20E262" w14:textId="35602D13" w:rsidR="0066047E" w:rsidRPr="003269CB" w:rsidRDefault="0066047E" w:rsidP="00D0320B">
      <w:pPr>
        <w:pStyle w:val="ListParagraph"/>
        <w:numPr>
          <w:ilvl w:val="1"/>
          <w:numId w:val="1"/>
        </w:numPr>
        <w:spacing w:before="120" w:after="120" w:line="276" w:lineRule="auto"/>
        <w:ind w:left="709" w:hanging="709"/>
        <w:contextualSpacing w:val="0"/>
        <w:jc w:val="both"/>
        <w:rPr>
          <w:rFonts w:ascii="Arial" w:eastAsia="Calibri" w:hAnsi="Arial" w:cs="Arial"/>
          <w:color w:val="000000" w:themeColor="text1"/>
        </w:rPr>
      </w:pPr>
      <w:r w:rsidRPr="003269CB">
        <w:rPr>
          <w:rFonts w:ascii="Arial" w:eastAsia="Calibri" w:hAnsi="Arial" w:cs="Arial"/>
          <w:iCs/>
          <w:color w:val="000000" w:themeColor="text1"/>
        </w:rPr>
        <w:t>Party B does not have liabilities or obligations for the acts or shortcomings of Party A related to the implementation of the sale and purchase contract with the customer.</w:t>
      </w:r>
    </w:p>
    <w:p w14:paraId="17034F76" w14:textId="45AE05F9" w:rsidR="00FB0650" w:rsidRPr="003269CB" w:rsidRDefault="00FB0650" w:rsidP="00D0320B">
      <w:pPr>
        <w:pStyle w:val="ListParagraph"/>
        <w:spacing w:before="120" w:after="120" w:line="276" w:lineRule="auto"/>
        <w:ind w:left="709"/>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không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chịu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trách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nhiệm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nghĩa</w:t>
      </w:r>
      <w:proofErr w:type="spellEnd"/>
      <w:r w:rsidRPr="003269CB">
        <w:rPr>
          <w:rFonts w:ascii="Arial" w:eastAsia="Calibri" w:hAnsi="Arial" w:cs="Arial"/>
          <w:i/>
          <w:color w:val="000000" w:themeColor="text1"/>
        </w:rPr>
        <w:t xml:space="preserve"> vụ </w:t>
      </w:r>
      <w:proofErr w:type="spellStart"/>
      <w:r w:rsidRPr="003269CB">
        <w:rPr>
          <w:rFonts w:ascii="Arial" w:eastAsia="Calibri" w:hAnsi="Arial" w:cs="Arial"/>
          <w:i/>
          <w:color w:val="000000" w:themeColor="text1"/>
        </w:rPr>
        <w:t>vê</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các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hành</w:t>
      </w:r>
      <w:proofErr w:type="spellEnd"/>
      <w:r w:rsidRPr="003269CB">
        <w:rPr>
          <w:rFonts w:ascii="Arial" w:eastAsia="Calibri" w:hAnsi="Arial" w:cs="Arial"/>
          <w:i/>
          <w:color w:val="000000" w:themeColor="text1"/>
        </w:rPr>
        <w:t xml:space="preserve"> vi </w:t>
      </w:r>
      <w:proofErr w:type="spellStart"/>
      <w:r w:rsidRPr="003269CB">
        <w:rPr>
          <w:rFonts w:ascii="Arial" w:eastAsia="Calibri" w:hAnsi="Arial" w:cs="Arial"/>
          <w:i/>
          <w:color w:val="000000" w:themeColor="text1"/>
        </w:rPr>
        <w:t>hoặc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sót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của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liên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đến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mua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hàng</w:t>
      </w:r>
      <w:proofErr w:type="spellEnd"/>
      <w:r w:rsidRPr="003269CB">
        <w:rPr>
          <w:rFonts w:ascii="Arial" w:eastAsia="Calibri" w:hAnsi="Arial" w:cs="Arial"/>
          <w:i/>
          <w:color w:val="000000" w:themeColor="text1"/>
        </w:rPr>
        <w:t>.</w:t>
      </w:r>
    </w:p>
    <w:p w14:paraId="750C2FF1" w14:textId="744C4959" w:rsidR="00FB0650" w:rsidRPr="004A67E6" w:rsidRDefault="00FB0650" w:rsidP="00D0320B">
      <w:pPr>
        <w:numPr>
          <w:ilvl w:val="0"/>
          <w:numId w:val="1"/>
        </w:numPr>
        <w:tabs>
          <w:tab w:val="left" w:pos="1276"/>
        </w:tabs>
        <w:spacing w:before="120" w:after="120" w:line="276" w:lineRule="auto"/>
        <w:ind w:left="709" w:hanging="709"/>
        <w:jc w:val="both"/>
        <w:rPr>
          <w:rFonts w:ascii="Arial" w:eastAsia="Calibri" w:hAnsi="Arial" w:cs="Arial"/>
          <w:b/>
          <w:i/>
          <w:iCs/>
          <w:color w:val="000000" w:themeColor="text1"/>
        </w:rPr>
      </w:pPr>
      <w:r w:rsidRPr="003269CB">
        <w:rPr>
          <w:rFonts w:ascii="Arial" w:eastAsia="Calibri" w:hAnsi="Arial" w:cs="Arial"/>
          <w:b/>
          <w:iCs/>
          <w:color w:val="000000" w:themeColor="text1"/>
        </w:rPr>
        <w:t>NOTIFICATION</w:t>
      </w:r>
      <w:r w:rsidR="0066047E" w:rsidRPr="003269CB">
        <w:rPr>
          <w:rFonts w:ascii="Arial" w:eastAsia="Calibri" w:hAnsi="Arial" w:cs="Arial"/>
          <w:b/>
          <w:i/>
          <w:iCs/>
          <w:color w:val="000000" w:themeColor="text1"/>
        </w:rPr>
        <w:t xml:space="preserve">/ </w:t>
      </w:r>
      <w:r w:rsidR="0066047E" w:rsidRPr="004A67E6">
        <w:rPr>
          <w:rFonts w:ascii="Arial" w:eastAsia="Calibri" w:hAnsi="Arial" w:cs="Arial"/>
          <w:b/>
          <w:i/>
          <w:iCs/>
          <w:color w:val="000000" w:themeColor="text1"/>
        </w:rPr>
        <w:t xml:space="preserve">ĐIỀU 7. </w:t>
      </w:r>
      <w:r w:rsidR="0066047E" w:rsidRPr="004A67E6">
        <w:rPr>
          <w:rFonts w:ascii="Arial" w:eastAsia="Calibri" w:hAnsi="Arial" w:cs="Arial"/>
          <w:b/>
          <w:i/>
          <w:color w:val="000000" w:themeColor="text1"/>
        </w:rPr>
        <w:t>THÔNG BÁO</w:t>
      </w:r>
    </w:p>
    <w:p w14:paraId="076212A3" w14:textId="5A166FA0" w:rsidR="0066047E" w:rsidRPr="003269CB" w:rsidRDefault="0066047E" w:rsidP="00D0320B">
      <w:pPr>
        <w:spacing w:before="120" w:after="120" w:line="276" w:lineRule="auto"/>
        <w:ind w:left="709"/>
        <w:jc w:val="both"/>
        <w:rPr>
          <w:rFonts w:ascii="Arial" w:eastAsia="Calibri" w:hAnsi="Arial" w:cs="Arial"/>
          <w:color w:val="000000" w:themeColor="text1"/>
        </w:rPr>
      </w:pPr>
      <w:r w:rsidRPr="004A67E6">
        <w:rPr>
          <w:rFonts w:ascii="Arial" w:eastAsia="Calibri" w:hAnsi="Arial" w:cs="Arial"/>
          <w:iCs/>
          <w:color w:val="000000" w:themeColor="text1"/>
        </w:rPr>
        <w:t xml:space="preserve">Any notifications, consents or other communications required or permitted according to this Agreement shall be made in English and shall be deemed to be sent if: (a) is delivered in person; (b) </w:t>
      </w:r>
      <w:r w:rsidR="00101DE6">
        <w:rPr>
          <w:rFonts w:ascii="Arial" w:eastAsia="Calibri" w:hAnsi="Arial" w:cs="Arial"/>
          <w:iCs/>
          <w:color w:val="000000" w:themeColor="text1"/>
        </w:rPr>
        <w:t>s</w:t>
      </w:r>
      <w:r w:rsidR="0032549F" w:rsidRPr="004A67E6">
        <w:rPr>
          <w:rFonts w:ascii="Arial" w:eastAsia="Calibri" w:hAnsi="Arial" w:cs="Arial"/>
          <w:iCs/>
          <w:color w:val="000000" w:themeColor="text1"/>
        </w:rPr>
        <w:t xml:space="preserve">ent by sending an </w:t>
      </w:r>
      <w:r w:rsidRPr="004A67E6">
        <w:rPr>
          <w:rFonts w:ascii="Arial" w:eastAsia="Calibri" w:hAnsi="Arial" w:cs="Arial"/>
          <w:iCs/>
          <w:color w:val="000000" w:themeColor="text1"/>
        </w:rPr>
        <w:t xml:space="preserve">email; or (c) </w:t>
      </w:r>
      <w:r w:rsidR="00101DE6">
        <w:rPr>
          <w:rFonts w:ascii="Arial" w:eastAsia="Calibri" w:hAnsi="Arial" w:cs="Arial"/>
          <w:iCs/>
          <w:color w:val="000000" w:themeColor="text1"/>
        </w:rPr>
        <w:t>s</w:t>
      </w:r>
      <w:r w:rsidRPr="004A67E6">
        <w:rPr>
          <w:rFonts w:ascii="Arial" w:eastAsia="Calibri" w:hAnsi="Arial" w:cs="Arial"/>
          <w:iCs/>
          <w:color w:val="000000" w:themeColor="text1"/>
        </w:rPr>
        <w:t xml:space="preserve">ent by </w:t>
      </w:r>
      <w:r w:rsidR="0032549F" w:rsidRPr="004A67E6">
        <w:rPr>
          <w:rFonts w:ascii="Arial" w:eastAsia="Calibri" w:hAnsi="Arial" w:cs="Arial"/>
          <w:iCs/>
          <w:color w:val="000000" w:themeColor="text1"/>
        </w:rPr>
        <w:t>a</w:t>
      </w:r>
      <w:r w:rsidRPr="004A67E6">
        <w:rPr>
          <w:rFonts w:ascii="Arial" w:eastAsia="Calibri" w:hAnsi="Arial" w:cs="Arial"/>
          <w:iCs/>
          <w:color w:val="000000" w:themeColor="text1"/>
        </w:rPr>
        <w:t xml:space="preserve"> </w:t>
      </w:r>
      <w:r w:rsidR="0032549F" w:rsidRPr="004A67E6">
        <w:rPr>
          <w:rFonts w:ascii="Arial" w:eastAsia="Calibri" w:hAnsi="Arial" w:cs="Arial"/>
          <w:iCs/>
          <w:color w:val="000000" w:themeColor="text1"/>
        </w:rPr>
        <w:t xml:space="preserve">recognized courier service offering a delivery receipt (e.g., UPS, DHL or FedEx) to the following addresses </w:t>
      </w:r>
      <w:r w:rsidR="0032549F" w:rsidRPr="004A67E6">
        <w:rPr>
          <w:rFonts w:ascii="Arial" w:eastAsia="Times New Roman" w:hAnsi="Arial" w:cs="Arial"/>
          <w:color w:val="000000" w:themeColor="text1"/>
        </w:rPr>
        <w:t>(which may be changed by written notice):</w:t>
      </w:r>
    </w:p>
    <w:p w14:paraId="38601E3B" w14:textId="59F126C1" w:rsidR="00FB0650" w:rsidRPr="003269CB" w:rsidRDefault="00FB0650"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Mọi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báo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đồng</w:t>
      </w:r>
      <w:proofErr w:type="spellEnd"/>
      <w:r w:rsidRPr="003269CB">
        <w:rPr>
          <w:rFonts w:ascii="Arial" w:eastAsia="Calibri" w:hAnsi="Arial" w:cs="Arial"/>
          <w:i/>
          <w:color w:val="000000" w:themeColor="text1"/>
        </w:rPr>
        <w:t xml:space="preserve"> ý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tin </w:t>
      </w:r>
      <w:proofErr w:type="spellStart"/>
      <w:r w:rsidRPr="003269CB">
        <w:rPr>
          <w:rFonts w:ascii="Arial" w:eastAsia="Calibri" w:hAnsi="Arial" w:cs="Arial"/>
          <w:i/>
          <w:color w:val="000000" w:themeColor="text1"/>
        </w:rPr>
        <w:t>liên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yêu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phép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tiếng</w:t>
      </w:r>
      <w:proofErr w:type="spellEnd"/>
      <w:r w:rsidRPr="003269CB">
        <w:rPr>
          <w:rFonts w:ascii="Arial" w:eastAsia="Calibri" w:hAnsi="Arial" w:cs="Arial"/>
          <w:i/>
          <w:color w:val="000000" w:themeColor="text1"/>
        </w:rPr>
        <w:t xml:space="preserve"> Anh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coi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gửi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nhân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gửi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gử</w:t>
      </w:r>
      <w:r w:rsidR="0032549F" w:rsidRPr="003269CB">
        <w:rPr>
          <w:rFonts w:ascii="Arial" w:eastAsia="Calibri" w:hAnsi="Arial" w:cs="Arial"/>
          <w:i/>
          <w:color w:val="000000" w:themeColor="text1"/>
        </w:rPr>
        <w:t>i</w:t>
      </w:r>
      <w:proofErr w:type="spellEnd"/>
      <w:r w:rsidR="0032549F" w:rsidRPr="003269CB">
        <w:rPr>
          <w:rFonts w:ascii="Arial" w:eastAsia="Calibri" w:hAnsi="Arial" w:cs="Arial"/>
          <w:i/>
          <w:color w:val="000000" w:themeColor="text1"/>
        </w:rPr>
        <w:t xml:space="preserve"> email</w:t>
      </w:r>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(c)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gửi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bên</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cung</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cấp</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dịch</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vụ</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chuyển</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phát</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có</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biên</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nhận</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ví</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dụ</w:t>
      </w:r>
      <w:proofErr w:type="spellEnd"/>
      <w:r w:rsidR="0032549F" w:rsidRPr="003269CB">
        <w:rPr>
          <w:rFonts w:ascii="Arial" w:eastAsia="Calibri" w:hAnsi="Arial" w:cs="Arial"/>
          <w:i/>
          <w:color w:val="000000" w:themeColor="text1"/>
        </w:rPr>
        <w:t xml:space="preserve">: UPS, DHL </w:t>
      </w:r>
      <w:proofErr w:type="spellStart"/>
      <w:r w:rsidR="0032549F" w:rsidRPr="003269CB">
        <w:rPr>
          <w:rFonts w:ascii="Arial" w:eastAsia="Calibri" w:hAnsi="Arial" w:cs="Arial"/>
          <w:i/>
          <w:color w:val="000000" w:themeColor="text1"/>
        </w:rPr>
        <w:t>hoặc</w:t>
      </w:r>
      <w:proofErr w:type="spellEnd"/>
      <w:r w:rsidR="0032549F" w:rsidRPr="003269CB">
        <w:rPr>
          <w:rFonts w:ascii="Arial" w:eastAsia="Calibri" w:hAnsi="Arial" w:cs="Arial"/>
          <w:i/>
          <w:color w:val="000000" w:themeColor="text1"/>
        </w:rPr>
        <w:t xml:space="preserve"> FedEx) </w:t>
      </w:r>
      <w:proofErr w:type="spellStart"/>
      <w:r w:rsidR="0032549F" w:rsidRPr="003269CB">
        <w:rPr>
          <w:rFonts w:ascii="Arial" w:eastAsia="Calibri" w:hAnsi="Arial" w:cs="Arial"/>
          <w:i/>
          <w:color w:val="000000" w:themeColor="text1"/>
        </w:rPr>
        <w:t>tới</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các</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địa</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chỉ</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sau</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mà</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có</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thể</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được</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thay</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đổi</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bằng</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thống</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báo</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bằng</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văn</w:t>
      </w:r>
      <w:proofErr w:type="spellEnd"/>
      <w:r w:rsidR="0032549F" w:rsidRPr="003269CB">
        <w:rPr>
          <w:rFonts w:ascii="Arial" w:eastAsia="Calibri" w:hAnsi="Arial" w:cs="Arial"/>
          <w:i/>
          <w:color w:val="000000" w:themeColor="text1"/>
        </w:rPr>
        <w:t xml:space="preserve"> </w:t>
      </w:r>
      <w:proofErr w:type="spellStart"/>
      <w:r w:rsidR="0032549F" w:rsidRPr="003269CB">
        <w:rPr>
          <w:rFonts w:ascii="Arial" w:eastAsia="Calibri" w:hAnsi="Arial" w:cs="Arial"/>
          <w:i/>
          <w:color w:val="000000" w:themeColor="text1"/>
        </w:rPr>
        <w:t>bản</w:t>
      </w:r>
      <w:proofErr w:type="spellEnd"/>
      <w:r w:rsidR="0032549F" w:rsidRPr="003269CB">
        <w:rPr>
          <w:rFonts w:ascii="Arial" w:eastAsia="Calibri" w:hAnsi="Arial" w:cs="Arial"/>
          <w:i/>
          <w:color w:val="000000" w:themeColor="text1"/>
        </w:rPr>
        <w:t>):</w:t>
      </w:r>
    </w:p>
    <w:p w14:paraId="61BCCBAD" w14:textId="22DEA981" w:rsidR="0066047E" w:rsidRPr="003269CB" w:rsidRDefault="0066047E" w:rsidP="00D0320B">
      <w:pPr>
        <w:pStyle w:val="ListParagraph"/>
        <w:numPr>
          <w:ilvl w:val="1"/>
          <w:numId w:val="10"/>
        </w:numPr>
        <w:spacing w:before="120" w:after="120" w:line="276" w:lineRule="auto"/>
        <w:ind w:left="709" w:hanging="709"/>
        <w:contextualSpacing w:val="0"/>
        <w:jc w:val="both"/>
        <w:rPr>
          <w:rFonts w:ascii="Arial" w:eastAsia="Calibri" w:hAnsi="Arial" w:cs="Arial"/>
          <w:color w:val="000000" w:themeColor="text1"/>
        </w:rPr>
      </w:pPr>
      <w:r w:rsidRPr="003269CB">
        <w:rPr>
          <w:rFonts w:ascii="Arial" w:hAnsi="Arial" w:cs="Arial"/>
          <w:color w:val="000000" w:themeColor="text1"/>
        </w:rPr>
        <w:t>To Party A: Phone number: ____________; Fax: ___________; Email: _____________; Address: ________________ and To: Mr./Mrs. _______________________</w:t>
      </w:r>
    </w:p>
    <w:p w14:paraId="421C154C" w14:textId="6AFCB6AA" w:rsidR="00FB0650" w:rsidRPr="003269CB" w:rsidRDefault="00FB0650" w:rsidP="00D0320B">
      <w:pPr>
        <w:pStyle w:val="ListParagraph"/>
        <w:spacing w:before="120" w:after="120" w:line="276" w:lineRule="auto"/>
        <w:ind w:left="709"/>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lastRenderedPageBreak/>
        <w:t>Tới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A: </w:t>
      </w:r>
      <w:proofErr w:type="spellStart"/>
      <w:r w:rsidRPr="003269CB">
        <w:rPr>
          <w:rFonts w:ascii="Arial" w:eastAsia="Calibri" w:hAnsi="Arial" w:cs="Arial"/>
          <w:i/>
          <w:color w:val="000000" w:themeColor="text1"/>
        </w:rPr>
        <w:t>Số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thoại</w:t>
      </w:r>
      <w:proofErr w:type="spellEnd"/>
      <w:r w:rsidRPr="003269CB">
        <w:rPr>
          <w:rFonts w:ascii="Arial" w:eastAsia="Calibri" w:hAnsi="Arial" w:cs="Arial"/>
          <w:i/>
          <w:color w:val="000000" w:themeColor="text1"/>
        </w:rPr>
        <w:t xml:space="preserve">: ____________; Fax: ___________; Email: ______________; </w:t>
      </w:r>
      <w:proofErr w:type="spellStart"/>
      <w:r w:rsidRPr="003269CB">
        <w:rPr>
          <w:rFonts w:ascii="Arial" w:eastAsia="Calibri" w:hAnsi="Arial" w:cs="Arial"/>
          <w:i/>
          <w:color w:val="000000" w:themeColor="text1"/>
        </w:rPr>
        <w:t>Địa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chỉ</w:t>
      </w:r>
      <w:proofErr w:type="spellEnd"/>
      <w:r w:rsidRPr="003269CB">
        <w:rPr>
          <w:rFonts w:ascii="Arial" w:eastAsia="Calibri" w:hAnsi="Arial" w:cs="Arial"/>
          <w:i/>
          <w:color w:val="000000" w:themeColor="text1"/>
        </w:rPr>
        <w:t xml:space="preserve">: _________________________________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Tới</w:t>
      </w:r>
      <w:proofErr w:type="spellEnd"/>
      <w:r w:rsidRPr="003269CB">
        <w:rPr>
          <w:rFonts w:ascii="Arial" w:eastAsia="Calibri" w:hAnsi="Arial" w:cs="Arial"/>
          <w:i/>
          <w:color w:val="000000" w:themeColor="text1"/>
        </w:rPr>
        <w:t xml:space="preserve">: </w:t>
      </w:r>
      <w:r w:rsidR="00545B72" w:rsidRPr="00545B72">
        <w:rPr>
          <w:rFonts w:ascii="Arial" w:eastAsia="Calibri" w:hAnsi="Arial" w:cs="Arial"/>
          <w:i/>
          <w:color w:val="000000" w:themeColor="text1"/>
        </w:rPr>
        <w:t>_____________</w:t>
      </w:r>
      <w:r w:rsidR="00545B72">
        <w:rPr>
          <w:rFonts w:ascii="Arial" w:eastAsia="Calibri" w:hAnsi="Arial" w:cs="Arial"/>
          <w:i/>
          <w:color w:val="000000" w:themeColor="text1"/>
        </w:rPr>
        <w:t>.</w:t>
      </w:r>
    </w:p>
    <w:p w14:paraId="0E1B65C5" w14:textId="2A8040F5" w:rsidR="0066047E" w:rsidRPr="003269CB" w:rsidRDefault="0066047E" w:rsidP="00D0320B">
      <w:pPr>
        <w:pStyle w:val="ListParagraph"/>
        <w:numPr>
          <w:ilvl w:val="1"/>
          <w:numId w:val="10"/>
        </w:numPr>
        <w:spacing w:before="120" w:after="120" w:line="276" w:lineRule="auto"/>
        <w:ind w:left="709" w:hanging="709"/>
        <w:contextualSpacing w:val="0"/>
        <w:jc w:val="both"/>
        <w:rPr>
          <w:rFonts w:ascii="Arial" w:eastAsia="Calibri" w:hAnsi="Arial" w:cs="Arial"/>
          <w:color w:val="000000" w:themeColor="text1"/>
        </w:rPr>
      </w:pPr>
      <w:r w:rsidRPr="003269CB">
        <w:rPr>
          <w:rFonts w:ascii="Arial" w:hAnsi="Arial" w:cs="Arial"/>
          <w:color w:val="000000" w:themeColor="text1"/>
        </w:rPr>
        <w:t xml:space="preserve">To Party B: Phone number: </w:t>
      </w:r>
      <w:r w:rsidRPr="00545B72">
        <w:rPr>
          <w:rFonts w:ascii="Arial" w:hAnsi="Arial" w:cs="Arial"/>
          <w:color w:val="000000" w:themeColor="text1"/>
        </w:rPr>
        <w:t>____________; Fax: ___________; Email: ____________</w:t>
      </w:r>
      <w:proofErr w:type="gramStart"/>
      <w:r w:rsidRPr="00545B72">
        <w:rPr>
          <w:rFonts w:ascii="Arial" w:hAnsi="Arial" w:cs="Arial"/>
          <w:color w:val="000000" w:themeColor="text1"/>
        </w:rPr>
        <w:t>_ ;</w:t>
      </w:r>
      <w:proofErr w:type="gramEnd"/>
      <w:r w:rsidRPr="00545B72">
        <w:rPr>
          <w:rFonts w:ascii="Arial" w:hAnsi="Arial" w:cs="Arial"/>
          <w:color w:val="000000" w:themeColor="text1"/>
        </w:rPr>
        <w:t xml:space="preserve"> Address: ____________</w:t>
      </w:r>
      <w:r w:rsidR="003B6A66" w:rsidRPr="00545B72">
        <w:rPr>
          <w:rFonts w:ascii="Arial" w:hAnsi="Arial" w:cs="Arial"/>
          <w:color w:val="000000" w:themeColor="text1"/>
        </w:rPr>
        <w:t xml:space="preserve"> </w:t>
      </w:r>
      <w:r w:rsidRPr="00545B72">
        <w:rPr>
          <w:rFonts w:ascii="Arial" w:hAnsi="Arial" w:cs="Arial"/>
          <w:color w:val="000000" w:themeColor="text1"/>
        </w:rPr>
        <w:t xml:space="preserve">and To: </w:t>
      </w:r>
      <w:r w:rsidR="00545B72" w:rsidRPr="00545B72">
        <w:rPr>
          <w:rFonts w:ascii="Arial" w:hAnsi="Arial" w:cs="Arial"/>
          <w:color w:val="000000" w:themeColor="text1"/>
        </w:rPr>
        <w:t xml:space="preserve">Mrs. Dang </w:t>
      </w:r>
      <w:proofErr w:type="spellStart"/>
      <w:r w:rsidR="00545B72" w:rsidRPr="00545B72">
        <w:rPr>
          <w:rFonts w:ascii="Arial" w:hAnsi="Arial" w:cs="Arial"/>
          <w:color w:val="000000" w:themeColor="text1"/>
        </w:rPr>
        <w:t>Thi</w:t>
      </w:r>
      <w:proofErr w:type="spellEnd"/>
      <w:r w:rsidR="00545B72" w:rsidRPr="00545B72">
        <w:rPr>
          <w:rFonts w:ascii="Arial" w:hAnsi="Arial" w:cs="Arial"/>
          <w:color w:val="000000" w:themeColor="text1"/>
        </w:rPr>
        <w:t xml:space="preserve"> Dung.</w:t>
      </w:r>
    </w:p>
    <w:p w14:paraId="14542DD5" w14:textId="0B6921C7" w:rsidR="00656712" w:rsidRPr="003269CB" w:rsidRDefault="00FB0650" w:rsidP="00D0320B">
      <w:pPr>
        <w:pStyle w:val="ListParagraph"/>
        <w:spacing w:before="120" w:after="120" w:line="276" w:lineRule="auto"/>
        <w:ind w:left="709"/>
        <w:contextualSpacing w:val="0"/>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B: </w:t>
      </w:r>
      <w:proofErr w:type="spellStart"/>
      <w:r w:rsidRPr="003269CB">
        <w:rPr>
          <w:rFonts w:ascii="Arial" w:eastAsia="Calibri" w:hAnsi="Arial" w:cs="Arial"/>
          <w:i/>
          <w:color w:val="000000" w:themeColor="text1"/>
        </w:rPr>
        <w:t>Số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thoại</w:t>
      </w:r>
      <w:proofErr w:type="spellEnd"/>
      <w:r w:rsidRPr="003269CB">
        <w:rPr>
          <w:rFonts w:ascii="Arial" w:eastAsia="Calibri" w:hAnsi="Arial" w:cs="Arial"/>
          <w:i/>
          <w:color w:val="000000" w:themeColor="text1"/>
        </w:rPr>
        <w:t xml:space="preserve">: ____________; Fax: ___________; Email: ______________; </w:t>
      </w:r>
      <w:proofErr w:type="spellStart"/>
      <w:r w:rsidRPr="003269CB">
        <w:rPr>
          <w:rFonts w:ascii="Arial" w:eastAsia="Calibri" w:hAnsi="Arial" w:cs="Arial"/>
          <w:i/>
          <w:color w:val="000000" w:themeColor="text1"/>
        </w:rPr>
        <w:t>Địa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chỉ</w:t>
      </w:r>
      <w:proofErr w:type="spellEnd"/>
      <w:r w:rsidRPr="003269CB">
        <w:rPr>
          <w:rFonts w:ascii="Arial" w:eastAsia="Calibri" w:hAnsi="Arial" w:cs="Arial"/>
          <w:i/>
          <w:color w:val="000000" w:themeColor="text1"/>
        </w:rPr>
        <w:t xml:space="preserve">: _________________________________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Bà</w:t>
      </w:r>
      <w:proofErr w:type="spellEnd"/>
      <w:r w:rsidRPr="003269CB">
        <w:rPr>
          <w:rFonts w:ascii="Arial" w:eastAsia="Calibri" w:hAnsi="Arial" w:cs="Arial"/>
          <w:i/>
          <w:color w:val="000000" w:themeColor="text1"/>
        </w:rPr>
        <w:t xml:space="preserve"> </w:t>
      </w:r>
      <w:proofErr w:type="spellStart"/>
      <w:r w:rsidR="00BB6D1A">
        <w:rPr>
          <w:rFonts w:ascii="Arial" w:eastAsia="Calibri" w:hAnsi="Arial" w:cs="Arial"/>
          <w:i/>
          <w:color w:val="000000" w:themeColor="text1"/>
        </w:rPr>
        <w:t>Đặng</w:t>
      </w:r>
      <w:proofErr w:type="spellEnd"/>
      <w:r w:rsidR="00BB6D1A">
        <w:rPr>
          <w:rFonts w:ascii="Arial" w:eastAsia="Calibri" w:hAnsi="Arial" w:cs="Arial"/>
          <w:i/>
          <w:color w:val="000000" w:themeColor="text1"/>
        </w:rPr>
        <w:t xml:space="preserve"> </w:t>
      </w:r>
      <w:proofErr w:type="spellStart"/>
      <w:r w:rsidR="00BB6D1A">
        <w:rPr>
          <w:rFonts w:ascii="Arial" w:eastAsia="Calibri" w:hAnsi="Arial" w:cs="Arial"/>
          <w:i/>
          <w:color w:val="000000" w:themeColor="text1"/>
        </w:rPr>
        <w:t>Thị</w:t>
      </w:r>
      <w:proofErr w:type="spellEnd"/>
      <w:r w:rsidR="00BB6D1A">
        <w:rPr>
          <w:rFonts w:ascii="Arial" w:eastAsia="Calibri" w:hAnsi="Arial" w:cs="Arial"/>
          <w:i/>
          <w:color w:val="000000" w:themeColor="text1"/>
        </w:rPr>
        <w:t xml:space="preserve"> Dung.</w:t>
      </w:r>
    </w:p>
    <w:p w14:paraId="70D26153" w14:textId="220466B7" w:rsidR="006C726E" w:rsidRPr="003269CB" w:rsidRDefault="0066047E" w:rsidP="00D0320B">
      <w:pPr>
        <w:numPr>
          <w:ilvl w:val="0"/>
          <w:numId w:val="1"/>
        </w:numPr>
        <w:tabs>
          <w:tab w:val="left" w:pos="1276"/>
        </w:tabs>
        <w:spacing w:before="120" w:after="120" w:line="276" w:lineRule="auto"/>
        <w:ind w:left="709" w:hanging="709"/>
        <w:jc w:val="both"/>
        <w:rPr>
          <w:rFonts w:ascii="Arial" w:eastAsia="Calibri" w:hAnsi="Arial" w:cs="Arial"/>
          <w:b/>
          <w:i/>
          <w:iCs/>
          <w:color w:val="000000" w:themeColor="text1"/>
        </w:rPr>
      </w:pPr>
      <w:r w:rsidRPr="003269CB">
        <w:rPr>
          <w:rFonts w:ascii="Arial" w:eastAsia="Calibri" w:hAnsi="Arial" w:cs="Arial"/>
          <w:b/>
          <w:iCs/>
          <w:color w:val="000000" w:themeColor="text1"/>
        </w:rPr>
        <w:t>APPLIC</w:t>
      </w:r>
      <w:r w:rsidR="00003A9B" w:rsidRPr="003269CB">
        <w:rPr>
          <w:rFonts w:ascii="Arial" w:eastAsia="Calibri" w:hAnsi="Arial" w:cs="Arial"/>
          <w:b/>
          <w:iCs/>
          <w:color w:val="000000" w:themeColor="text1"/>
        </w:rPr>
        <w:t>ABLE LAW AND DISPUTE RESOLUTION</w:t>
      </w:r>
      <w:r w:rsidRPr="003269CB">
        <w:rPr>
          <w:rFonts w:ascii="Arial" w:eastAsia="Calibri" w:hAnsi="Arial" w:cs="Arial"/>
          <w:b/>
          <w:iCs/>
          <w:color w:val="000000" w:themeColor="text1"/>
        </w:rPr>
        <w:t>/</w:t>
      </w:r>
      <w:r w:rsidRPr="003269CB">
        <w:rPr>
          <w:rFonts w:ascii="Arial" w:eastAsia="Calibri" w:hAnsi="Arial" w:cs="Arial"/>
          <w:b/>
          <w:i/>
          <w:iCs/>
          <w:color w:val="000000" w:themeColor="text1"/>
        </w:rPr>
        <w:t xml:space="preserve"> ĐIỀU 8. </w:t>
      </w:r>
      <w:r w:rsidR="006C726E" w:rsidRPr="003269CB">
        <w:rPr>
          <w:rFonts w:ascii="Arial" w:eastAsia="Calibri" w:hAnsi="Arial" w:cs="Arial"/>
          <w:b/>
          <w:i/>
          <w:color w:val="000000" w:themeColor="text1"/>
        </w:rPr>
        <w:t>PHÁP LUẬT ÁP DỤNG VÀ GIẢI QUYẾT TRANH CHẤP</w:t>
      </w:r>
    </w:p>
    <w:p w14:paraId="07693F74" w14:textId="64FA73E3" w:rsidR="0066047E" w:rsidRPr="004A67E6"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3269CB">
        <w:rPr>
          <w:rFonts w:ascii="Arial" w:eastAsia="Times New Roman" w:hAnsi="Arial" w:cs="Arial"/>
          <w:color w:val="000000" w:themeColor="text1"/>
        </w:rPr>
        <w:t xml:space="preserve">This </w:t>
      </w:r>
      <w:r w:rsidR="00003A9B" w:rsidRPr="003269CB">
        <w:rPr>
          <w:rFonts w:ascii="Arial" w:eastAsia="Times New Roman" w:hAnsi="Arial" w:cs="Arial"/>
          <w:color w:val="000000" w:themeColor="text1"/>
        </w:rPr>
        <w:t>Agreement</w:t>
      </w:r>
      <w:r w:rsidRPr="003269CB">
        <w:rPr>
          <w:rFonts w:ascii="Arial" w:eastAsia="Times New Roman" w:hAnsi="Arial" w:cs="Arial"/>
          <w:color w:val="000000" w:themeColor="text1"/>
        </w:rPr>
        <w:t xml:space="preserve"> is governed </w:t>
      </w:r>
      <w:r w:rsidRPr="004A67E6">
        <w:rPr>
          <w:rFonts w:ascii="Arial" w:eastAsia="Times New Roman" w:hAnsi="Arial" w:cs="Arial"/>
          <w:color w:val="000000" w:themeColor="text1"/>
        </w:rPr>
        <w:t>by the laws of Vietnam.</w:t>
      </w:r>
    </w:p>
    <w:p w14:paraId="68DAE77F" w14:textId="7044AEDD" w:rsidR="00FB0650" w:rsidRPr="004A67E6" w:rsidRDefault="00071EF3"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000D2452" w:rsidRPr="004A67E6">
        <w:rPr>
          <w:rFonts w:ascii="Arial" w:eastAsia="Calibri" w:hAnsi="Arial" w:cs="Arial"/>
          <w:i/>
          <w:color w:val="000000" w:themeColor="text1"/>
        </w:rPr>
        <w:t>Thuận</w:t>
      </w:r>
      <w:proofErr w:type="spellEnd"/>
      <w:r w:rsidR="000D2452"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điều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chỉnh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bởi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luật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pháp</w:t>
      </w:r>
      <w:proofErr w:type="spellEnd"/>
      <w:r w:rsidRPr="004A67E6">
        <w:rPr>
          <w:rFonts w:ascii="Arial" w:eastAsia="Calibri" w:hAnsi="Arial" w:cs="Arial"/>
          <w:i/>
          <w:color w:val="000000" w:themeColor="text1"/>
        </w:rPr>
        <w:t xml:space="preserve"> </w:t>
      </w:r>
      <w:proofErr w:type="spellStart"/>
      <w:r w:rsidR="006A335D" w:rsidRPr="004A67E6">
        <w:rPr>
          <w:rFonts w:ascii="Arial" w:eastAsia="Calibri" w:hAnsi="Arial" w:cs="Arial"/>
          <w:i/>
          <w:color w:val="000000" w:themeColor="text1"/>
        </w:rPr>
        <w:t>Việt</w:t>
      </w:r>
      <w:proofErr w:type="spellEnd"/>
      <w:r w:rsidR="006A335D" w:rsidRPr="004A67E6">
        <w:rPr>
          <w:rFonts w:ascii="Arial" w:eastAsia="Calibri" w:hAnsi="Arial" w:cs="Arial"/>
          <w:i/>
          <w:color w:val="000000" w:themeColor="text1"/>
        </w:rPr>
        <w:t xml:space="preserve"> Nam</w:t>
      </w:r>
      <w:r w:rsidRPr="004A67E6">
        <w:rPr>
          <w:rFonts w:ascii="Arial" w:eastAsia="Calibri" w:hAnsi="Arial" w:cs="Arial"/>
          <w:i/>
          <w:color w:val="000000" w:themeColor="text1"/>
        </w:rPr>
        <w:t>.</w:t>
      </w:r>
    </w:p>
    <w:p w14:paraId="162651F1" w14:textId="77777777" w:rsidR="0066047E" w:rsidRPr="004A67E6" w:rsidRDefault="0066047E" w:rsidP="00D0320B">
      <w:pPr>
        <w:numPr>
          <w:ilvl w:val="1"/>
          <w:numId w:val="1"/>
        </w:numPr>
        <w:spacing w:before="120" w:after="120" w:line="276" w:lineRule="auto"/>
        <w:ind w:left="709" w:hanging="709"/>
        <w:jc w:val="both"/>
        <w:rPr>
          <w:rFonts w:ascii="Arial" w:eastAsia="Calibri" w:hAnsi="Arial" w:cs="Arial"/>
          <w:color w:val="000000" w:themeColor="text1"/>
        </w:rPr>
      </w:pPr>
      <w:r w:rsidRPr="004A67E6">
        <w:rPr>
          <w:rFonts w:ascii="Arial" w:eastAsia="Calibri" w:hAnsi="Arial" w:cs="Arial"/>
          <w:iCs/>
          <w:color w:val="000000" w:themeColor="text1"/>
        </w:rPr>
        <w:t>Any dispute arising out of or relating to this Agreement or other documents relating to the implementation of the Agreement ("Dispute") shall be resolved first with the best efforts of the Parties</w:t>
      </w:r>
      <w:r w:rsidRPr="004A67E6">
        <w:rPr>
          <w:rFonts w:ascii="Arial" w:eastAsia="Calibri" w:hAnsi="Arial" w:cs="Arial"/>
          <w:color w:val="000000" w:themeColor="text1"/>
        </w:rPr>
        <w:t>.</w:t>
      </w:r>
    </w:p>
    <w:p w14:paraId="60386670" w14:textId="757241AD" w:rsidR="00FB0650" w:rsidRPr="004A67E6" w:rsidRDefault="00071EF3"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Mọi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chấp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phát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sinh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từ</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hoặc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liên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quan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đến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hoặc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tài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liệu</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liên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quan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đến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việc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thực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hiện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000D2452" w:rsidRPr="004A67E6">
        <w:rPr>
          <w:rFonts w:ascii="Arial" w:eastAsia="Calibri" w:hAnsi="Arial" w:cs="Arial"/>
          <w:i/>
          <w:color w:val="000000" w:themeColor="text1"/>
        </w:rPr>
        <w:t>Thuận</w:t>
      </w:r>
      <w:proofErr w:type="spellEnd"/>
      <w:r w:rsidR="000D2452" w:rsidRPr="004A67E6">
        <w:rPr>
          <w:rFonts w:ascii="Arial" w:eastAsia="Calibri" w:hAnsi="Arial" w:cs="Arial"/>
          <w:i/>
          <w:color w:val="000000" w:themeColor="text1"/>
        </w:rPr>
        <w:t xml:space="preserve"> </w:t>
      </w:r>
      <w:r w:rsidRPr="004A67E6">
        <w:rPr>
          <w:rFonts w:ascii="Arial" w:eastAsia="Calibri" w:hAnsi="Arial" w:cs="Arial"/>
          <w:i/>
          <w:color w:val="000000" w:themeColor="text1"/>
        </w:rPr>
        <w:t>(“</w:t>
      </w:r>
      <w:proofErr w:type="spellStart"/>
      <w:r w:rsidRPr="004A67E6">
        <w:rPr>
          <w:rFonts w:ascii="Arial" w:eastAsia="Calibri" w:hAnsi="Arial" w:cs="Arial"/>
          <w:i/>
          <w:color w:val="000000" w:themeColor="text1"/>
        </w:rPr>
        <w:t>Tranh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chấp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giải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quyết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trước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tiên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bằng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nỗ</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lực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cao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nhất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w:t>
      </w:r>
    </w:p>
    <w:p w14:paraId="1D85BA39" w14:textId="77777777" w:rsidR="0066047E" w:rsidRPr="004A67E6" w:rsidRDefault="0066047E" w:rsidP="00D0320B">
      <w:pPr>
        <w:pStyle w:val="ListParagraph"/>
        <w:numPr>
          <w:ilvl w:val="1"/>
          <w:numId w:val="19"/>
        </w:numPr>
        <w:spacing w:before="120" w:after="120" w:line="276" w:lineRule="auto"/>
        <w:ind w:left="709" w:hanging="709"/>
        <w:contextualSpacing w:val="0"/>
        <w:jc w:val="both"/>
        <w:rPr>
          <w:rFonts w:ascii="Arial" w:eastAsia="Calibri" w:hAnsi="Arial" w:cs="Arial"/>
          <w:color w:val="000000" w:themeColor="text1"/>
        </w:rPr>
      </w:pPr>
      <w:r w:rsidRPr="004A67E6">
        <w:rPr>
          <w:rFonts w:ascii="Arial" w:eastAsia="Calibri" w:hAnsi="Arial" w:cs="Arial"/>
          <w:iCs/>
          <w:color w:val="000000" w:themeColor="text1"/>
        </w:rPr>
        <w:t>In case, the Parties are unable to resolve the Dispute, such Dispute shall be resolved by the Vietnam International Arbitration Center at the Vietnam Chamber of Commerce and Industry (VIAC) in accordance with VIAC's Arbitration Rules: (a) the number of arbitrators shall be 01 (one); (b) the venue shall be in Ho Chi Minh City, Vietnam; (c) the governing law of the Agreement is the law of Vietnam; (d) the language be used in arbitration proceedings shall be in English and Vietnamese.</w:t>
      </w:r>
    </w:p>
    <w:p w14:paraId="4CAF4B4C" w14:textId="6F558DDC" w:rsidR="00803529" w:rsidRPr="003269CB" w:rsidRDefault="00071EF3" w:rsidP="00D0320B">
      <w:pPr>
        <w:pStyle w:val="ListParagraph"/>
        <w:spacing w:before="120" w:after="120" w:line="276" w:lineRule="auto"/>
        <w:ind w:left="709"/>
        <w:contextualSpacing w:val="0"/>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Trong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trường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hợp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các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không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thể</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giải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quyết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Tranh</w:t>
      </w:r>
      <w:proofErr w:type="spellEnd"/>
      <w:r w:rsidRPr="004A67E6">
        <w:rPr>
          <w:rFonts w:ascii="Arial" w:eastAsia="Calibri" w:hAnsi="Arial" w:cs="Arial"/>
          <w:i/>
          <w:color w:val="000000" w:themeColor="text1"/>
        </w:rPr>
        <w:t xml:space="preserve"> </w:t>
      </w:r>
      <w:proofErr w:type="spellStart"/>
      <w:r w:rsidR="006A335D" w:rsidRPr="004A67E6">
        <w:rPr>
          <w:rFonts w:ascii="Arial" w:eastAsia="Calibri" w:hAnsi="Arial" w:cs="Arial"/>
          <w:i/>
          <w:color w:val="000000" w:themeColor="text1"/>
        </w:rPr>
        <w:t>c</w:t>
      </w:r>
      <w:r w:rsidRPr="004A67E6">
        <w:rPr>
          <w:rFonts w:ascii="Arial" w:eastAsia="Calibri" w:hAnsi="Arial" w:cs="Arial"/>
          <w:i/>
          <w:color w:val="000000" w:themeColor="text1"/>
        </w:rPr>
        <w:t>hấp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thì</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Tranh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chấp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đó</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giải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quyết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bởi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Trung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tâm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Trọng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tài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Quốc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tế</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Việt</w:t>
      </w:r>
      <w:proofErr w:type="spellEnd"/>
      <w:r w:rsidRPr="004A67E6">
        <w:rPr>
          <w:rFonts w:ascii="Arial" w:eastAsia="Calibri" w:hAnsi="Arial" w:cs="Arial"/>
          <w:i/>
          <w:color w:val="000000" w:themeColor="text1"/>
        </w:rPr>
        <w:t xml:space="preserve"> Nam </w:t>
      </w:r>
      <w:proofErr w:type="spellStart"/>
      <w:r w:rsidRPr="004A67E6">
        <w:rPr>
          <w:rFonts w:ascii="Arial" w:eastAsia="Calibri" w:hAnsi="Arial" w:cs="Arial"/>
          <w:i/>
          <w:color w:val="000000" w:themeColor="text1"/>
        </w:rPr>
        <w:t>tại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Phòng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Thương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mại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và</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Công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nghiệp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Việt</w:t>
      </w:r>
      <w:proofErr w:type="spellEnd"/>
      <w:r w:rsidRPr="004A67E6">
        <w:rPr>
          <w:rFonts w:ascii="Arial" w:eastAsia="Calibri" w:hAnsi="Arial" w:cs="Arial"/>
          <w:i/>
          <w:color w:val="000000" w:themeColor="text1"/>
        </w:rPr>
        <w:t xml:space="preserve"> Nam (VIAC) </w:t>
      </w:r>
      <w:proofErr w:type="spellStart"/>
      <w:r w:rsidRPr="004A67E6">
        <w:rPr>
          <w:rFonts w:ascii="Arial" w:eastAsia="Calibri" w:hAnsi="Arial" w:cs="Arial"/>
          <w:i/>
          <w:color w:val="000000" w:themeColor="text1"/>
        </w:rPr>
        <w:t>theo</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Quy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tắc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Trọng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tài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của</w:t>
      </w:r>
      <w:proofErr w:type="spellEnd"/>
      <w:r w:rsidRPr="004A67E6">
        <w:rPr>
          <w:rFonts w:ascii="Arial" w:eastAsia="Calibri" w:hAnsi="Arial" w:cs="Arial"/>
          <w:i/>
          <w:color w:val="000000" w:themeColor="text1"/>
        </w:rPr>
        <w:t xml:space="preserve"> </w:t>
      </w:r>
      <w:r w:rsidR="006A335D" w:rsidRPr="004A67E6">
        <w:rPr>
          <w:rFonts w:ascii="Arial" w:eastAsia="Calibri" w:hAnsi="Arial" w:cs="Arial"/>
          <w:i/>
          <w:color w:val="000000" w:themeColor="text1"/>
        </w:rPr>
        <w:t>VIAC</w:t>
      </w:r>
      <w:r w:rsidRPr="004A67E6">
        <w:rPr>
          <w:rFonts w:ascii="Arial" w:eastAsia="Calibri" w:hAnsi="Arial" w:cs="Arial"/>
          <w:i/>
          <w:color w:val="000000" w:themeColor="text1"/>
        </w:rPr>
        <w:t xml:space="preserve">: (a) </w:t>
      </w:r>
      <w:proofErr w:type="spellStart"/>
      <w:r w:rsidRPr="004A67E6">
        <w:rPr>
          <w:rFonts w:ascii="Arial" w:eastAsia="Calibri" w:hAnsi="Arial" w:cs="Arial"/>
          <w:i/>
          <w:color w:val="000000" w:themeColor="text1"/>
        </w:rPr>
        <w:t>số</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lượng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trọng</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tài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viên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là</w:t>
      </w:r>
      <w:proofErr w:type="spellEnd"/>
      <w:r w:rsidRPr="004A67E6">
        <w:rPr>
          <w:rFonts w:ascii="Arial" w:eastAsia="Calibri" w:hAnsi="Arial" w:cs="Arial"/>
          <w:i/>
          <w:color w:val="000000" w:themeColor="text1"/>
        </w:rPr>
        <w:t xml:space="preserve"> </w:t>
      </w:r>
      <w:r w:rsidR="006A335D" w:rsidRPr="004A67E6">
        <w:rPr>
          <w:rFonts w:ascii="Arial" w:eastAsia="Calibri" w:hAnsi="Arial" w:cs="Arial"/>
          <w:i/>
          <w:color w:val="000000" w:themeColor="text1"/>
        </w:rPr>
        <w:t>01 (</w:t>
      </w:r>
      <w:proofErr w:type="spellStart"/>
      <w:r w:rsidRPr="004A67E6">
        <w:rPr>
          <w:rFonts w:ascii="Arial" w:eastAsia="Calibri" w:hAnsi="Arial" w:cs="Arial"/>
          <w:i/>
          <w:color w:val="000000" w:themeColor="text1"/>
        </w:rPr>
        <w:t>mộ</w:t>
      </w:r>
      <w:r w:rsidR="000D2452" w:rsidRPr="004A67E6">
        <w:rPr>
          <w:rFonts w:ascii="Arial" w:eastAsia="Calibri" w:hAnsi="Arial" w:cs="Arial"/>
          <w:i/>
          <w:color w:val="000000" w:themeColor="text1"/>
        </w:rPr>
        <w:t>t</w:t>
      </w:r>
      <w:proofErr w:type="spellEnd"/>
      <w:r w:rsidR="006A335D" w:rsidRPr="004A67E6">
        <w:rPr>
          <w:rFonts w:ascii="Arial" w:eastAsia="Calibri" w:hAnsi="Arial" w:cs="Arial"/>
          <w:i/>
          <w:color w:val="000000" w:themeColor="text1"/>
        </w:rPr>
        <w:t>)</w:t>
      </w:r>
      <w:r w:rsidRPr="004A67E6">
        <w:rPr>
          <w:rFonts w:ascii="Arial" w:eastAsia="Calibri" w:hAnsi="Arial" w:cs="Arial"/>
          <w:i/>
          <w:color w:val="000000" w:themeColor="text1"/>
        </w:rPr>
        <w:t xml:space="preserve">; (b) </w:t>
      </w:r>
      <w:proofErr w:type="spellStart"/>
      <w:r w:rsidRPr="004A67E6">
        <w:rPr>
          <w:rFonts w:ascii="Arial" w:eastAsia="Calibri" w:hAnsi="Arial" w:cs="Arial"/>
          <w:i/>
          <w:color w:val="000000" w:themeColor="text1"/>
        </w:rPr>
        <w:t>địa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điểm</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phân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xử</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sẽ</w:t>
      </w:r>
      <w:proofErr w:type="spellEnd"/>
      <w:r w:rsidRPr="004A67E6">
        <w:rPr>
          <w:rFonts w:ascii="Arial" w:eastAsia="Calibri" w:hAnsi="Arial" w:cs="Arial"/>
          <w:i/>
          <w:color w:val="000000" w:themeColor="text1"/>
        </w:rPr>
        <w:t xml:space="preserve"> ở </w:t>
      </w:r>
      <w:proofErr w:type="spellStart"/>
      <w:r w:rsidRPr="004A67E6">
        <w:rPr>
          <w:rFonts w:ascii="Arial" w:eastAsia="Calibri" w:hAnsi="Arial" w:cs="Arial"/>
          <w:i/>
          <w:color w:val="000000" w:themeColor="text1"/>
        </w:rPr>
        <w:t>Thành</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phố</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Hồ</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Chí</w:t>
      </w:r>
      <w:proofErr w:type="spellEnd"/>
      <w:r w:rsidRPr="003269CB">
        <w:rPr>
          <w:rFonts w:ascii="Arial" w:eastAsia="Calibri" w:hAnsi="Arial" w:cs="Arial"/>
          <w:i/>
          <w:color w:val="000000" w:themeColor="text1"/>
        </w:rPr>
        <w:t xml:space="preserve"> Minh,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 (c)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chỉnh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0D2452" w:rsidRPr="003269CB">
        <w:rPr>
          <w:rFonts w:ascii="Arial" w:eastAsia="Calibri" w:hAnsi="Arial" w:cs="Arial"/>
          <w:i/>
          <w:color w:val="000000" w:themeColor="text1"/>
        </w:rPr>
        <w:t>Thỏa</w:t>
      </w:r>
      <w:proofErr w:type="spellEnd"/>
      <w:r w:rsidR="000D2452" w:rsidRPr="003269CB">
        <w:rPr>
          <w:rFonts w:ascii="Arial" w:eastAsia="Calibri" w:hAnsi="Arial" w:cs="Arial"/>
          <w:i/>
          <w:color w:val="000000" w:themeColor="text1"/>
        </w:rPr>
        <w:t xml:space="preserve"> </w:t>
      </w:r>
      <w:proofErr w:type="spellStart"/>
      <w:r w:rsidR="000D2452" w:rsidRPr="003269CB">
        <w:rPr>
          <w:rFonts w:ascii="Arial" w:eastAsia="Calibri" w:hAnsi="Arial" w:cs="Arial"/>
          <w:i/>
          <w:color w:val="000000" w:themeColor="text1"/>
        </w:rPr>
        <w:t>Thuận</w:t>
      </w:r>
      <w:proofErr w:type="spellEnd"/>
      <w:r w:rsidR="000D2452"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 xml:space="preserve"> Nam; (d) </w:t>
      </w:r>
      <w:proofErr w:type="spellStart"/>
      <w:r w:rsidRPr="003269CB">
        <w:rPr>
          <w:rFonts w:ascii="Arial" w:eastAsia="Calibri" w:hAnsi="Arial" w:cs="Arial"/>
          <w:i/>
          <w:color w:val="000000" w:themeColor="text1"/>
        </w:rPr>
        <w:t>ngôn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ngữ</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trọng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000D2452" w:rsidRPr="003269CB">
        <w:rPr>
          <w:rFonts w:ascii="Arial" w:eastAsia="Calibri" w:hAnsi="Arial" w:cs="Arial"/>
          <w:i/>
          <w:color w:val="000000" w:themeColor="text1"/>
        </w:rPr>
        <w:t>Tiếng</w:t>
      </w:r>
      <w:proofErr w:type="spellEnd"/>
      <w:r w:rsidR="000D2452" w:rsidRPr="003269CB">
        <w:rPr>
          <w:rFonts w:ascii="Arial" w:eastAsia="Calibri" w:hAnsi="Arial" w:cs="Arial"/>
          <w:i/>
          <w:color w:val="000000" w:themeColor="text1"/>
        </w:rPr>
        <w:t xml:space="preserve"> </w:t>
      </w:r>
      <w:r w:rsidRPr="003269CB">
        <w:rPr>
          <w:rFonts w:ascii="Arial" w:eastAsia="Calibri" w:hAnsi="Arial" w:cs="Arial"/>
          <w:i/>
          <w:color w:val="000000" w:themeColor="text1"/>
        </w:rPr>
        <w:t xml:space="preserve">Anh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000D2452" w:rsidRPr="003269CB">
        <w:rPr>
          <w:rFonts w:ascii="Arial" w:eastAsia="Calibri" w:hAnsi="Arial" w:cs="Arial"/>
          <w:i/>
          <w:color w:val="000000" w:themeColor="text1"/>
        </w:rPr>
        <w:t>Tiếng</w:t>
      </w:r>
      <w:proofErr w:type="spellEnd"/>
      <w:r w:rsidR="000D2452"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Việt</w:t>
      </w:r>
      <w:proofErr w:type="spellEnd"/>
      <w:r w:rsidRPr="003269CB">
        <w:rPr>
          <w:rFonts w:ascii="Arial" w:eastAsia="Calibri" w:hAnsi="Arial" w:cs="Arial"/>
          <w:i/>
          <w:color w:val="000000" w:themeColor="text1"/>
        </w:rPr>
        <w:t>.</w:t>
      </w:r>
    </w:p>
    <w:p w14:paraId="3D1AB4FF" w14:textId="449E70A8" w:rsidR="0066047E" w:rsidRPr="003269CB" w:rsidRDefault="0066047E" w:rsidP="00D0320B">
      <w:pPr>
        <w:numPr>
          <w:ilvl w:val="1"/>
          <w:numId w:val="19"/>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Decisions of the arbitrator shall be accepted by the Parties as the final decision. Arbitration fees and all other costs paid by the prevailing party (including the fees of attorney) shall be borne by the losing party</w:t>
      </w:r>
      <w:r w:rsidRPr="003269CB">
        <w:rPr>
          <w:rFonts w:ascii="Arial" w:eastAsia="Calibri" w:hAnsi="Arial" w:cs="Arial"/>
          <w:i/>
          <w:iCs/>
          <w:color w:val="000000" w:themeColor="text1"/>
        </w:rPr>
        <w:t>.</w:t>
      </w:r>
    </w:p>
    <w:p w14:paraId="736464DF" w14:textId="0D54A497" w:rsidR="00803529" w:rsidRPr="003269CB" w:rsidRDefault="00071EF3"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trọng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tài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cuối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cùng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trọ</w:t>
      </w:r>
      <w:r w:rsidR="00DF2FCF" w:rsidRPr="003269CB">
        <w:rPr>
          <w:rFonts w:ascii="Arial" w:eastAsia="Calibri" w:hAnsi="Arial" w:cs="Arial"/>
          <w:i/>
          <w:color w:val="000000" w:themeColor="text1"/>
        </w:rPr>
        <w:t>ng</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tài</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tất</w:t>
      </w:r>
      <w:proofErr w:type="spellEnd"/>
      <w:r w:rsidR="009D06AC"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cả</w:t>
      </w:r>
      <w:proofErr w:type="spellEnd"/>
      <w:r w:rsidR="009D06AC"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chi </w:t>
      </w:r>
      <w:proofErr w:type="spellStart"/>
      <w:r w:rsidRPr="003269CB">
        <w:rPr>
          <w:rFonts w:ascii="Arial" w:eastAsia="Calibri" w:hAnsi="Arial" w:cs="Arial"/>
          <w:i/>
          <w:color w:val="000000" w:themeColor="text1"/>
        </w:rPr>
        <w:t>phí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w:t>
      </w:r>
      <w:proofErr w:type="spellEnd"/>
      <w:r w:rsidR="009D06AC"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mà</w:t>
      </w:r>
      <w:proofErr w:type="spellEnd"/>
      <w:r w:rsidR="009D06AC"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bên</w:t>
      </w:r>
      <w:proofErr w:type="spellEnd"/>
      <w:r w:rsidR="009D06AC"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thắng</w:t>
      </w:r>
      <w:proofErr w:type="spellEnd"/>
      <w:r w:rsidR="009D06AC"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kiện</w:t>
      </w:r>
      <w:proofErr w:type="spellEnd"/>
      <w:r w:rsidR="009D06AC" w:rsidRPr="003269CB">
        <w:rPr>
          <w:rFonts w:ascii="Arial" w:eastAsia="Calibri" w:hAnsi="Arial" w:cs="Arial"/>
          <w:i/>
          <w:color w:val="000000" w:themeColor="text1"/>
        </w:rPr>
        <w:t xml:space="preserve"> </w:t>
      </w:r>
      <w:proofErr w:type="spellStart"/>
      <w:r w:rsidR="009D06AC" w:rsidRPr="003269CB">
        <w:rPr>
          <w:rFonts w:ascii="Arial" w:eastAsia="Calibri" w:hAnsi="Arial" w:cs="Arial"/>
          <w:i/>
          <w:color w:val="000000" w:themeColor="text1"/>
        </w:rPr>
        <w:t>đã</w:t>
      </w:r>
      <w:proofErr w:type="spellEnd"/>
      <w:r w:rsidR="009D06AC" w:rsidRPr="003269CB">
        <w:rPr>
          <w:rFonts w:ascii="Arial" w:eastAsia="Calibri" w:hAnsi="Arial" w:cs="Arial"/>
          <w:i/>
          <w:color w:val="000000" w:themeColor="text1"/>
        </w:rPr>
        <w:t xml:space="preserve"> chi </w:t>
      </w:r>
      <w:proofErr w:type="spellStart"/>
      <w:r w:rsidR="009D06AC" w:rsidRPr="003269CB">
        <w:rPr>
          <w:rFonts w:ascii="Arial" w:eastAsia="Calibri" w:hAnsi="Arial" w:cs="Arial"/>
          <w:i/>
          <w:color w:val="000000" w:themeColor="text1"/>
        </w:rPr>
        <w:t>trả</w:t>
      </w:r>
      <w:proofErr w:type="spellEnd"/>
      <w:r w:rsidRPr="003269CB">
        <w:rPr>
          <w:rFonts w:ascii="Arial" w:eastAsia="Calibri" w:hAnsi="Arial" w:cs="Arial"/>
          <w:i/>
          <w:color w:val="000000" w:themeColor="text1"/>
        </w:rPr>
        <w:t xml:space="preserve"> (bao </w:t>
      </w:r>
      <w:proofErr w:type="spellStart"/>
      <w:r w:rsidRPr="003269CB">
        <w:rPr>
          <w:rFonts w:ascii="Arial" w:eastAsia="Calibri" w:hAnsi="Arial" w:cs="Arial"/>
          <w:i/>
          <w:color w:val="000000" w:themeColor="text1"/>
        </w:rPr>
        <w:t>gồm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sư</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do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chịu</w:t>
      </w:r>
      <w:proofErr w:type="spellEnd"/>
      <w:r w:rsidRPr="003269CB">
        <w:rPr>
          <w:rFonts w:ascii="Arial" w:eastAsia="Calibri" w:hAnsi="Arial" w:cs="Arial"/>
          <w:i/>
          <w:color w:val="000000" w:themeColor="text1"/>
        </w:rPr>
        <w:t>.</w:t>
      </w:r>
    </w:p>
    <w:p w14:paraId="447F3C95" w14:textId="241E37AC" w:rsidR="000D435E" w:rsidRPr="003269CB" w:rsidRDefault="0066047E" w:rsidP="00D0320B">
      <w:pPr>
        <w:numPr>
          <w:ilvl w:val="0"/>
          <w:numId w:val="19"/>
        </w:numPr>
        <w:tabs>
          <w:tab w:val="left" w:pos="1276"/>
        </w:tabs>
        <w:spacing w:before="120" w:after="120" w:line="276" w:lineRule="auto"/>
        <w:ind w:left="709" w:hanging="709"/>
        <w:jc w:val="both"/>
        <w:rPr>
          <w:rFonts w:ascii="Arial" w:eastAsia="Calibri" w:hAnsi="Arial" w:cs="Arial"/>
          <w:b/>
          <w:color w:val="000000" w:themeColor="text1"/>
        </w:rPr>
      </w:pPr>
      <w:r w:rsidRPr="003269CB">
        <w:rPr>
          <w:rFonts w:ascii="Arial" w:eastAsia="Times New Roman" w:hAnsi="Arial" w:cs="Arial"/>
          <w:b/>
          <w:color w:val="000000" w:themeColor="text1"/>
        </w:rPr>
        <w:t>MISCELLANEOUS</w:t>
      </w:r>
      <w:r w:rsidRPr="003269CB">
        <w:rPr>
          <w:rFonts w:ascii="Arial" w:eastAsia="Calibri" w:hAnsi="Arial" w:cs="Arial"/>
          <w:b/>
          <w:color w:val="000000" w:themeColor="text1"/>
        </w:rPr>
        <w:t xml:space="preserve">/ </w:t>
      </w:r>
      <w:r w:rsidRPr="003269CB">
        <w:rPr>
          <w:rFonts w:ascii="Arial" w:eastAsia="Calibri" w:hAnsi="Arial" w:cs="Arial"/>
          <w:b/>
          <w:i/>
          <w:color w:val="000000" w:themeColor="text1"/>
        </w:rPr>
        <w:t xml:space="preserve">ĐIỀU 9. </w:t>
      </w:r>
      <w:r w:rsidR="000D435E" w:rsidRPr="003269CB">
        <w:rPr>
          <w:rFonts w:ascii="Arial" w:eastAsia="Calibri" w:hAnsi="Arial" w:cs="Arial"/>
          <w:b/>
          <w:i/>
          <w:color w:val="000000" w:themeColor="text1"/>
        </w:rPr>
        <w:t>ĐIỀU KHOẢN CHUNG</w:t>
      </w:r>
      <w:r w:rsidR="00B50377" w:rsidRPr="003269CB">
        <w:rPr>
          <w:rFonts w:ascii="Arial" w:eastAsia="Times New Roman" w:hAnsi="Arial" w:cs="Arial"/>
          <w:b/>
          <w:color w:val="000000" w:themeColor="text1"/>
        </w:rPr>
        <w:t xml:space="preserve"> </w:t>
      </w:r>
    </w:p>
    <w:p w14:paraId="199328BB" w14:textId="77777777" w:rsidR="0066047E" w:rsidRPr="003269CB" w:rsidRDefault="0066047E" w:rsidP="00D82821">
      <w:pPr>
        <w:numPr>
          <w:ilvl w:val="1"/>
          <w:numId w:val="20"/>
        </w:numPr>
        <w:spacing w:before="120" w:after="120" w:line="276" w:lineRule="auto"/>
        <w:ind w:left="709"/>
        <w:jc w:val="both"/>
        <w:rPr>
          <w:rFonts w:ascii="Arial" w:eastAsia="Calibri" w:hAnsi="Arial" w:cs="Arial"/>
          <w:color w:val="000000" w:themeColor="text1"/>
        </w:rPr>
      </w:pPr>
      <w:r w:rsidRPr="003269CB">
        <w:rPr>
          <w:rFonts w:ascii="Arial" w:eastAsia="Times New Roman" w:hAnsi="Arial" w:cs="Arial"/>
          <w:color w:val="000000" w:themeColor="text1"/>
        </w:rPr>
        <w:t>If a Party has a division, separation, consolidation, merger, change of nature, change of business form or any other changes related to ownership, management or administration of each Party, the terms agreed herein shall not be affected and still binding on assignor(s).</w:t>
      </w:r>
    </w:p>
    <w:p w14:paraId="69C1D0A6" w14:textId="1CECC601" w:rsidR="00F701D8" w:rsidRPr="003269CB" w:rsidRDefault="009A2AAF"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Trường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chia, </w:t>
      </w:r>
      <w:proofErr w:type="spellStart"/>
      <w:r w:rsidRPr="003269CB">
        <w:rPr>
          <w:rFonts w:ascii="Arial" w:eastAsia="Calibri" w:hAnsi="Arial" w:cs="Arial"/>
          <w:i/>
          <w:color w:val="000000" w:themeColor="text1"/>
        </w:rPr>
        <w:t>tách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đổi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tính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loại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hình</w:t>
      </w:r>
      <w:proofErr w:type="spellEnd"/>
      <w:r w:rsidRPr="003269CB">
        <w:rPr>
          <w:rFonts w:ascii="Arial" w:eastAsia="Calibri" w:hAnsi="Arial" w:cs="Arial"/>
          <w:i/>
          <w:color w:val="000000" w:themeColor="text1"/>
        </w:rPr>
        <w:t xml:space="preserve"> hay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đổi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liên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đến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sở</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hữu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mỗi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theo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bị</w:t>
      </w:r>
      <w:proofErr w:type="spellEnd"/>
      <w:r w:rsidRPr="003269CB">
        <w:rPr>
          <w:rFonts w:ascii="Arial" w:eastAsia="Calibri" w:hAnsi="Arial" w:cs="Arial"/>
          <w:i/>
          <w:color w:val="000000" w:themeColor="text1"/>
        </w:rPr>
        <w:t xml:space="preserve"> chi </w:t>
      </w:r>
      <w:proofErr w:type="spellStart"/>
      <w:r w:rsidRPr="003269CB">
        <w:rPr>
          <w:rFonts w:ascii="Arial" w:eastAsia="Calibri" w:hAnsi="Arial" w:cs="Arial"/>
          <w:i/>
          <w:color w:val="000000" w:themeColor="text1"/>
        </w:rPr>
        <w:t>phối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vẫn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trị</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kế</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thừ</w:t>
      </w:r>
      <w:r w:rsidR="008E0B43" w:rsidRPr="003269CB">
        <w:rPr>
          <w:rFonts w:ascii="Arial" w:eastAsia="Calibri" w:hAnsi="Arial" w:cs="Arial"/>
          <w:i/>
          <w:color w:val="000000" w:themeColor="text1"/>
        </w:rPr>
        <w:t>a</w:t>
      </w:r>
      <w:proofErr w:type="spellEnd"/>
    </w:p>
    <w:p w14:paraId="0BAB1C2E" w14:textId="227E3C1C" w:rsidR="0066047E"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lastRenderedPageBreak/>
        <w:t xml:space="preserve">If a </w:t>
      </w:r>
      <w:r w:rsidR="00DB1F6B" w:rsidRPr="003269CB">
        <w:rPr>
          <w:rFonts w:ascii="Arial" w:eastAsia="Calibri" w:hAnsi="Arial" w:cs="Arial"/>
          <w:iCs/>
          <w:color w:val="000000" w:themeColor="text1"/>
        </w:rPr>
        <w:t>term</w:t>
      </w:r>
      <w:r w:rsidRPr="003269CB">
        <w:rPr>
          <w:rFonts w:ascii="Arial" w:eastAsia="Calibri" w:hAnsi="Arial" w:cs="Arial"/>
          <w:iCs/>
          <w:color w:val="000000" w:themeColor="text1"/>
        </w:rPr>
        <w:t xml:space="preserve"> in the Agreement is determined by the competent authority to be invalid</w:t>
      </w:r>
      <w:r w:rsidR="00DB1F6B" w:rsidRPr="003269CB">
        <w:rPr>
          <w:rFonts w:ascii="Arial" w:eastAsia="Calibri" w:hAnsi="Arial" w:cs="Arial"/>
          <w:iCs/>
          <w:color w:val="000000" w:themeColor="text1"/>
        </w:rPr>
        <w:t>/</w:t>
      </w:r>
      <w:r w:rsidR="002B13DA" w:rsidRPr="003269CB">
        <w:rPr>
          <w:rFonts w:ascii="Arial" w:eastAsia="Calibri" w:hAnsi="Arial" w:cs="Arial"/>
          <w:iCs/>
          <w:color w:val="000000" w:themeColor="text1"/>
        </w:rPr>
        <w:t xml:space="preserve"> </w:t>
      </w:r>
      <w:r w:rsidR="00DB1F6B" w:rsidRPr="003269CB">
        <w:rPr>
          <w:rFonts w:ascii="Arial" w:eastAsia="Calibri" w:hAnsi="Arial" w:cs="Arial"/>
          <w:iCs/>
          <w:color w:val="000000" w:themeColor="text1"/>
        </w:rPr>
        <w:t>unenforceable</w:t>
      </w:r>
      <w:r w:rsidRPr="003269CB">
        <w:rPr>
          <w:rFonts w:ascii="Arial" w:eastAsia="Calibri" w:hAnsi="Arial" w:cs="Arial"/>
          <w:iCs/>
          <w:color w:val="000000" w:themeColor="text1"/>
        </w:rPr>
        <w:t xml:space="preserve">, the remaining terms of the Agreement shall not be affected. The Parties shall agree to amend </w:t>
      </w:r>
      <w:r w:rsidR="00DB1F6B" w:rsidRPr="003269CB">
        <w:rPr>
          <w:rFonts w:ascii="Arial" w:eastAsia="Calibri" w:hAnsi="Arial" w:cs="Arial"/>
          <w:iCs/>
          <w:color w:val="000000" w:themeColor="text1"/>
        </w:rPr>
        <w:t>such term</w:t>
      </w:r>
      <w:r w:rsidRPr="003269CB">
        <w:rPr>
          <w:rFonts w:ascii="Arial" w:eastAsia="Calibri" w:hAnsi="Arial" w:cs="Arial"/>
          <w:iCs/>
          <w:color w:val="000000" w:themeColor="text1"/>
        </w:rPr>
        <w:t xml:space="preserve"> in accordance with the Parties' will and </w:t>
      </w:r>
      <w:r w:rsidR="00DB1F6B" w:rsidRPr="003269CB">
        <w:rPr>
          <w:rFonts w:ascii="Arial" w:eastAsia="Calibri" w:hAnsi="Arial" w:cs="Arial"/>
          <w:iCs/>
          <w:color w:val="000000" w:themeColor="text1"/>
        </w:rPr>
        <w:t>laws</w:t>
      </w:r>
      <w:r w:rsidR="00337C02">
        <w:rPr>
          <w:rFonts w:ascii="Arial" w:eastAsia="Calibri" w:hAnsi="Arial" w:cs="Arial"/>
          <w:iCs/>
          <w:color w:val="000000" w:themeColor="text1"/>
        </w:rPr>
        <w:t xml:space="preserve"> as soon as possible. </w:t>
      </w:r>
      <w:r w:rsidRPr="003269CB">
        <w:rPr>
          <w:rFonts w:ascii="Arial" w:eastAsia="Calibri" w:hAnsi="Arial" w:cs="Arial"/>
          <w:iCs/>
          <w:color w:val="000000" w:themeColor="text1"/>
        </w:rPr>
        <w:t xml:space="preserve">The Parties shall continue and not interrupt the implementation of other </w:t>
      </w:r>
      <w:r w:rsidR="002B13DA" w:rsidRPr="003269CB">
        <w:rPr>
          <w:rFonts w:ascii="Arial" w:eastAsia="Calibri" w:hAnsi="Arial" w:cs="Arial"/>
          <w:iCs/>
          <w:color w:val="000000" w:themeColor="text1"/>
        </w:rPr>
        <w:t xml:space="preserve">Agreement’s </w:t>
      </w:r>
      <w:r w:rsidRPr="003269CB">
        <w:rPr>
          <w:rFonts w:ascii="Arial" w:eastAsia="Calibri" w:hAnsi="Arial" w:cs="Arial"/>
          <w:iCs/>
          <w:color w:val="000000" w:themeColor="text1"/>
        </w:rPr>
        <w:t xml:space="preserve">terms </w:t>
      </w:r>
      <w:r w:rsidR="002B13DA" w:rsidRPr="003269CB">
        <w:rPr>
          <w:rFonts w:ascii="Arial" w:eastAsia="Calibri" w:hAnsi="Arial" w:cs="Arial"/>
          <w:iCs/>
          <w:color w:val="000000" w:themeColor="text1"/>
        </w:rPr>
        <w:t>t</w:t>
      </w:r>
      <w:r w:rsidRPr="003269CB">
        <w:rPr>
          <w:rFonts w:ascii="Arial" w:eastAsia="Calibri" w:hAnsi="Arial" w:cs="Arial"/>
          <w:iCs/>
          <w:color w:val="000000" w:themeColor="text1"/>
        </w:rPr>
        <w:t>hat are still valid.</w:t>
      </w:r>
    </w:p>
    <w:p w14:paraId="2272A36D" w14:textId="6AEBAF1C" w:rsidR="00F701D8" w:rsidRPr="003269CB" w:rsidRDefault="008E0B43"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Nếu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Thỏa</w:t>
      </w:r>
      <w:proofErr w:type="spellEnd"/>
      <w:r w:rsidR="000E2594"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bị</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thẩm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xác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vô</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hiệu</w:t>
      </w:r>
      <w:proofErr w:type="spellEnd"/>
      <w:r w:rsidRPr="003269CB">
        <w:rPr>
          <w:rFonts w:ascii="Arial" w:eastAsia="Calibri" w:hAnsi="Arial" w:cs="Arial"/>
          <w:i/>
          <w:color w:val="000000" w:themeColor="text1"/>
        </w:rPr>
        <w:t>/</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00DB1F6B" w:rsidRPr="003269CB">
        <w:rPr>
          <w:rFonts w:ascii="Arial" w:eastAsia="Calibri" w:hAnsi="Arial" w:cs="Arial"/>
          <w:i/>
          <w:color w:val="000000" w:themeColor="text1"/>
        </w:rPr>
        <w:t>thể</w:t>
      </w:r>
      <w:proofErr w:type="spellEnd"/>
      <w:r w:rsidR="00DB1F6B" w:rsidRPr="003269CB">
        <w:rPr>
          <w:rFonts w:ascii="Arial" w:eastAsia="Calibri" w:hAnsi="Arial" w:cs="Arial"/>
          <w:i/>
          <w:color w:val="000000" w:themeColor="text1"/>
        </w:rPr>
        <w:t xml:space="preserve"> </w:t>
      </w:r>
      <w:proofErr w:type="spellStart"/>
      <w:r w:rsidR="00DB1F6B" w:rsidRPr="003269CB">
        <w:rPr>
          <w:rFonts w:ascii="Arial" w:eastAsia="Calibri" w:hAnsi="Arial" w:cs="Arial"/>
          <w:i/>
          <w:color w:val="000000" w:themeColor="text1"/>
        </w:rPr>
        <w:t>thi</w:t>
      </w:r>
      <w:proofErr w:type="spellEnd"/>
      <w:r w:rsidR="00DB1F6B" w:rsidRPr="003269CB">
        <w:rPr>
          <w:rFonts w:ascii="Arial" w:eastAsia="Calibri" w:hAnsi="Arial" w:cs="Arial"/>
          <w:i/>
          <w:color w:val="000000" w:themeColor="text1"/>
        </w:rPr>
        <w:t xml:space="preserve"> </w:t>
      </w:r>
      <w:proofErr w:type="spellStart"/>
      <w:r w:rsidR="00DB1F6B" w:rsidRPr="003269CB">
        <w:rPr>
          <w:rFonts w:ascii="Arial" w:eastAsia="Calibri" w:hAnsi="Arial" w:cs="Arial"/>
          <w:i/>
          <w:color w:val="000000" w:themeColor="text1"/>
        </w:rPr>
        <w: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còn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Thỏa</w:t>
      </w:r>
      <w:proofErr w:type="spellEnd"/>
      <w:r w:rsidR="000E2594"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cũng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bị</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ảnh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hưởng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sửa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đổi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w:t>
      </w:r>
      <w:r w:rsidR="00DB1F6B" w:rsidRPr="003269CB">
        <w:rPr>
          <w:rFonts w:ascii="Arial" w:eastAsia="Calibri" w:hAnsi="Arial" w:cs="Arial"/>
          <w:i/>
          <w:color w:val="000000" w:themeColor="text1"/>
        </w:rPr>
        <w:t>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phù</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ý </w:t>
      </w:r>
      <w:proofErr w:type="spellStart"/>
      <w:r w:rsidRPr="003269CB">
        <w:rPr>
          <w:rFonts w:ascii="Arial" w:eastAsia="Calibri" w:hAnsi="Arial" w:cs="Arial"/>
          <w:i/>
          <w:color w:val="000000" w:themeColor="text1"/>
        </w:rPr>
        <w:t>chí</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006A335D" w:rsidRPr="003269CB">
        <w:rPr>
          <w:rFonts w:ascii="Arial" w:eastAsia="Calibri" w:hAnsi="Arial" w:cs="Arial"/>
          <w:i/>
          <w:color w:val="000000" w:themeColor="text1"/>
        </w:rPr>
        <w:t>p</w:t>
      </w:r>
      <w:r w:rsidRPr="003269CB">
        <w:rPr>
          <w:rFonts w:ascii="Arial" w:eastAsia="Calibri" w:hAnsi="Arial" w:cs="Arial"/>
          <w:i/>
          <w:color w:val="000000" w:themeColor="text1"/>
        </w:rPr>
        <w:t>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luật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thời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sớm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tiếp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tục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đoạn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vẫn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đang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trị</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Thỏa</w:t>
      </w:r>
      <w:proofErr w:type="spellEnd"/>
      <w:r w:rsidR="000E2594"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w:t>
      </w:r>
    </w:p>
    <w:p w14:paraId="5585DCFE" w14:textId="3B69AF1E" w:rsidR="008E0B43"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eastAsia="Times New Roman" w:hAnsi="Arial" w:cs="Arial"/>
          <w:color w:val="000000" w:themeColor="text1"/>
        </w:rPr>
        <w:t>Force Majeure Event</w:t>
      </w:r>
      <w:r w:rsidRPr="003269CB">
        <w:rPr>
          <w:rFonts w:ascii="Arial" w:eastAsia="Calibri" w:hAnsi="Arial" w:cs="Arial"/>
          <w:color w:val="000000" w:themeColor="text1"/>
        </w:rPr>
        <w:t xml:space="preserve">/ </w:t>
      </w:r>
      <w:proofErr w:type="spellStart"/>
      <w:r w:rsidR="008E0B43" w:rsidRPr="003269CB">
        <w:rPr>
          <w:rFonts w:ascii="Arial" w:eastAsia="Calibri" w:hAnsi="Arial" w:cs="Arial"/>
          <w:i/>
          <w:color w:val="000000" w:themeColor="text1"/>
        </w:rPr>
        <w:t>Sự</w:t>
      </w:r>
      <w:proofErr w:type="spellEnd"/>
      <w:r w:rsidR="008E0B43"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Kiện</w:t>
      </w:r>
      <w:proofErr w:type="spellEnd"/>
      <w:r w:rsidR="00DF2FCF"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Bất</w:t>
      </w:r>
      <w:proofErr w:type="spellEnd"/>
      <w:r w:rsidR="008E0B43"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Khả</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Kháng</w:t>
      </w:r>
      <w:proofErr w:type="spellEnd"/>
    </w:p>
    <w:p w14:paraId="20500A8B" w14:textId="5BAA14C4" w:rsidR="0066047E" w:rsidRPr="003269CB" w:rsidRDefault="0066047E" w:rsidP="00D0320B">
      <w:pPr>
        <w:numPr>
          <w:ilvl w:val="1"/>
          <w:numId w:val="3"/>
        </w:numPr>
        <w:spacing w:before="120" w:after="120" w:line="276" w:lineRule="auto"/>
        <w:ind w:left="709" w:hanging="709"/>
        <w:jc w:val="both"/>
        <w:rPr>
          <w:rFonts w:ascii="Arial" w:eastAsia="Calibri" w:hAnsi="Arial" w:cs="Arial"/>
          <w:color w:val="000000" w:themeColor="text1"/>
        </w:rPr>
      </w:pPr>
      <w:r w:rsidRPr="003269CB">
        <w:rPr>
          <w:rFonts w:ascii="Arial" w:eastAsia="Times New Roman" w:hAnsi="Arial" w:cs="Arial"/>
          <w:color w:val="000000" w:themeColor="text1"/>
        </w:rPr>
        <w:t>Force Majeure Event is an event occurring objectively that cannot be foreseen and cannot be remedied despite all necessary measures and permissible ability. Force Majeure Events include but are not limited to: (</w:t>
      </w:r>
      <w:proofErr w:type="spellStart"/>
      <w:r w:rsidRPr="003269CB">
        <w:rPr>
          <w:rFonts w:ascii="Arial" w:eastAsia="Times New Roman" w:hAnsi="Arial" w:cs="Arial"/>
          <w:color w:val="000000" w:themeColor="text1"/>
        </w:rPr>
        <w:t>i</w:t>
      </w:r>
      <w:proofErr w:type="spellEnd"/>
      <w:r w:rsidRPr="003269CB">
        <w:rPr>
          <w:rFonts w:ascii="Arial" w:eastAsia="Times New Roman" w:hAnsi="Arial" w:cs="Arial"/>
          <w:color w:val="000000" w:themeColor="text1"/>
        </w:rPr>
        <w:t>) Natural disasters, earthquakes, fl</w:t>
      </w:r>
      <w:r w:rsidR="00337C02">
        <w:rPr>
          <w:rFonts w:ascii="Arial" w:eastAsia="Times New Roman" w:hAnsi="Arial" w:cs="Arial"/>
          <w:color w:val="000000" w:themeColor="text1"/>
        </w:rPr>
        <w:t xml:space="preserve">oods, storms, explosions, fires, epidemic </w:t>
      </w:r>
      <w:r w:rsidR="003B6A66">
        <w:rPr>
          <w:rFonts w:ascii="Arial" w:eastAsia="Times New Roman" w:hAnsi="Arial" w:cs="Arial"/>
          <w:color w:val="000000" w:themeColor="text1"/>
        </w:rPr>
        <w:t xml:space="preserve">and natural disasters; (ii) War, </w:t>
      </w:r>
      <w:r w:rsidRPr="003269CB">
        <w:rPr>
          <w:rFonts w:ascii="Arial" w:eastAsia="Times New Roman" w:hAnsi="Arial" w:cs="Arial"/>
          <w:color w:val="000000" w:themeColor="text1"/>
        </w:rPr>
        <w:t xml:space="preserve">action against government, terrorism, epidemic, riot, strike and demonstration; (iii) Actions and decisions of competent authorities in </w:t>
      </w:r>
      <w:r w:rsidRPr="00541F48">
        <w:rPr>
          <w:rFonts w:ascii="Arial" w:eastAsia="Times New Roman" w:hAnsi="Arial" w:cs="Arial"/>
          <w:color w:val="000000" w:themeColor="text1"/>
        </w:rPr>
        <w:t xml:space="preserve">Vietnam </w:t>
      </w:r>
      <w:r w:rsidR="00522156" w:rsidRPr="00541F48">
        <w:rPr>
          <w:rFonts w:ascii="Arial" w:eastAsia="Times New Roman" w:hAnsi="Arial" w:cs="Arial"/>
          <w:color w:val="000000" w:themeColor="text1"/>
        </w:rPr>
        <w:t>or</w:t>
      </w:r>
      <w:r w:rsidR="00522156" w:rsidRPr="00541F48">
        <w:rPr>
          <w:rFonts w:ascii="Arial" w:eastAsia="Times New Roman" w:hAnsi="Arial" w:cs="Arial"/>
          <w:color w:val="FF0000"/>
        </w:rPr>
        <w:t xml:space="preserve"> </w:t>
      </w:r>
      <w:r w:rsidR="00541F48" w:rsidRPr="00541F48">
        <w:rPr>
          <w:rFonts w:ascii="Arial" w:eastAsia="Calibri" w:hAnsi="Arial" w:cs="Arial"/>
          <w:color w:val="FF0000"/>
        </w:rPr>
        <w:t>Hungary</w:t>
      </w:r>
      <w:r w:rsidR="00522156" w:rsidRPr="00541F48">
        <w:rPr>
          <w:rFonts w:ascii="Arial" w:eastAsia="Calibri" w:hAnsi="Arial" w:cs="Arial"/>
          <w:color w:val="FF0000"/>
        </w:rPr>
        <w:t xml:space="preserve"> </w:t>
      </w:r>
      <w:r w:rsidRPr="00541F48">
        <w:rPr>
          <w:rFonts w:ascii="Arial" w:eastAsia="Times New Roman" w:hAnsi="Arial" w:cs="Arial"/>
          <w:color w:val="000000" w:themeColor="text1"/>
        </w:rPr>
        <w:t>such as</w:t>
      </w:r>
      <w:r w:rsidRPr="003269CB">
        <w:rPr>
          <w:rFonts w:ascii="Arial" w:eastAsia="Times New Roman" w:hAnsi="Arial" w:cs="Arial"/>
          <w:color w:val="000000" w:themeColor="text1"/>
        </w:rPr>
        <w:t xml:space="preserve"> embargo or change of policy or withdrawal of operating license.</w:t>
      </w:r>
    </w:p>
    <w:p w14:paraId="4C6C5294" w14:textId="34AA0F57" w:rsidR="00F701D8" w:rsidRPr="003269CB" w:rsidRDefault="008E0B43"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Kiện</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Bất</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Khả</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Kháng</w:t>
      </w:r>
      <w:proofErr w:type="spellEnd"/>
      <w:r w:rsidR="00DF2FCF"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xảy</w:t>
      </w:r>
      <w:proofErr w:type="spellEnd"/>
      <w:r w:rsidRPr="003269CB">
        <w:rPr>
          <w:rFonts w:ascii="Arial" w:eastAsia="Calibri" w:hAnsi="Arial" w:cs="Arial"/>
          <w:i/>
          <w:color w:val="000000" w:themeColor="text1"/>
        </w:rPr>
        <w:t xml:space="preserve"> ra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lường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trước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khắc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phục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dù</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dụng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mọi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cần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năng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phép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Sự</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Kiện</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Bất</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Khả</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Kháng</w:t>
      </w:r>
      <w:proofErr w:type="spellEnd"/>
      <w:r w:rsidR="00DF2FCF" w:rsidRPr="003269CB">
        <w:rPr>
          <w:rFonts w:ascii="Arial" w:eastAsia="Calibri" w:hAnsi="Arial" w:cs="Arial"/>
          <w:i/>
          <w:color w:val="000000" w:themeColor="text1"/>
        </w:rPr>
        <w:t xml:space="preserve"> </w:t>
      </w:r>
      <w:r w:rsidRPr="003269CB">
        <w:rPr>
          <w:rFonts w:ascii="Arial" w:eastAsia="Calibri" w:hAnsi="Arial" w:cs="Arial"/>
          <w:i/>
          <w:color w:val="000000" w:themeColor="text1"/>
        </w:rPr>
        <w:t xml:space="preserve">bao </w:t>
      </w:r>
      <w:proofErr w:type="spellStart"/>
      <w:r w:rsidRPr="003269CB">
        <w:rPr>
          <w:rFonts w:ascii="Arial" w:eastAsia="Calibri" w:hAnsi="Arial" w:cs="Arial"/>
          <w:i/>
          <w:color w:val="000000" w:themeColor="text1"/>
        </w:rPr>
        <w:t>gồm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nhưng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trường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hợp</w:t>
      </w:r>
      <w:proofErr w:type="spellEnd"/>
      <w:r w:rsidRPr="003269CB">
        <w:rPr>
          <w:rFonts w:ascii="Arial" w:eastAsia="Calibri" w:hAnsi="Arial" w:cs="Arial"/>
          <w:i/>
          <w:color w:val="000000" w:themeColor="text1"/>
        </w:rPr>
        <w:t>: (</w:t>
      </w:r>
      <w:proofErr w:type="spellStart"/>
      <w:r w:rsidRPr="003269CB">
        <w:rPr>
          <w:rFonts w:ascii="Arial" w:eastAsia="Calibri" w:hAnsi="Arial" w:cs="Arial"/>
          <w:i/>
          <w:color w:val="000000" w:themeColor="text1"/>
        </w:rPr>
        <w:t>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Thiên</w:t>
      </w:r>
      <w:proofErr w:type="spellEnd"/>
      <w:r w:rsidRPr="003269CB">
        <w:rPr>
          <w:rFonts w:ascii="Arial" w:eastAsia="Calibri" w:hAnsi="Arial" w:cs="Arial"/>
          <w:i/>
          <w:color w:val="000000" w:themeColor="text1"/>
        </w:rPr>
        <w:t xml:space="preserve"> tai,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lũ</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cháy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nổ</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hoạ</w:t>
      </w:r>
      <w:r w:rsidR="00337C02">
        <w:rPr>
          <w:rFonts w:ascii="Arial" w:eastAsia="Calibri" w:hAnsi="Arial" w:cs="Arial"/>
          <w:i/>
          <w:color w:val="000000" w:themeColor="text1"/>
        </w:rPr>
        <w:t>n</w:t>
      </w:r>
      <w:proofErr w:type="spellEnd"/>
      <w:r w:rsidR="00337C02">
        <w:rPr>
          <w:rFonts w:ascii="Arial" w:eastAsia="Calibri" w:hAnsi="Arial" w:cs="Arial"/>
          <w:i/>
          <w:color w:val="000000" w:themeColor="text1"/>
        </w:rPr>
        <w:t xml:space="preserve">, </w:t>
      </w:r>
      <w:proofErr w:type="spellStart"/>
      <w:r w:rsidR="00337C02">
        <w:rPr>
          <w:rFonts w:ascii="Arial" w:eastAsia="Calibri" w:hAnsi="Arial" w:cs="Arial"/>
          <w:i/>
          <w:color w:val="000000" w:themeColor="text1"/>
        </w:rPr>
        <w:t>bệnh</w:t>
      </w:r>
      <w:proofErr w:type="spellEnd"/>
      <w:r w:rsidR="00337C02">
        <w:rPr>
          <w:rFonts w:ascii="Arial" w:eastAsia="Calibri" w:hAnsi="Arial" w:cs="Arial"/>
          <w:i/>
          <w:color w:val="000000" w:themeColor="text1"/>
        </w:rPr>
        <w:t xml:space="preserve"> </w:t>
      </w:r>
      <w:proofErr w:type="spellStart"/>
      <w:r w:rsidR="00337C02">
        <w:rPr>
          <w:rFonts w:ascii="Arial" w:eastAsia="Calibri" w:hAnsi="Arial" w:cs="Arial"/>
          <w:i/>
          <w:color w:val="000000" w:themeColor="text1"/>
        </w:rPr>
        <w:t>dịch</w:t>
      </w:r>
      <w:proofErr w:type="spellEnd"/>
      <w:r w:rsidR="00337C02">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thảm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họa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thiên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nhiên</w:t>
      </w:r>
      <w:proofErr w:type="spellEnd"/>
      <w:r w:rsidRPr="003269CB">
        <w:rPr>
          <w:rFonts w:ascii="Arial" w:eastAsia="Calibri" w:hAnsi="Arial" w:cs="Arial"/>
          <w:i/>
          <w:color w:val="000000" w:themeColor="text1"/>
        </w:rPr>
        <w:t xml:space="preserve">; (ii) </w:t>
      </w:r>
      <w:proofErr w:type="spellStart"/>
      <w:r w:rsidRPr="003269CB">
        <w:rPr>
          <w:rFonts w:ascii="Arial" w:eastAsia="Calibri" w:hAnsi="Arial" w:cs="Arial"/>
          <w:i/>
          <w:color w:val="000000" w:themeColor="text1"/>
        </w:rPr>
        <w:t>Chiến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tranh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chống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chính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khủng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bố</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bạo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loạn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đình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biểu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tình</w:t>
      </w:r>
      <w:proofErr w:type="spellEnd"/>
      <w:r w:rsidRPr="003269CB">
        <w:rPr>
          <w:rFonts w:ascii="Arial" w:eastAsia="Calibri" w:hAnsi="Arial" w:cs="Arial"/>
          <w:i/>
          <w:color w:val="000000" w:themeColor="text1"/>
        </w:rPr>
        <w:t xml:space="preserve">; (iii)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cơ</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quan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thẩm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ở </w:t>
      </w:r>
      <w:proofErr w:type="spellStart"/>
      <w:r w:rsidRPr="003269CB">
        <w:rPr>
          <w:rFonts w:ascii="Arial" w:eastAsia="Calibri" w:hAnsi="Arial" w:cs="Arial"/>
          <w:i/>
          <w:color w:val="000000" w:themeColor="text1"/>
        </w:rPr>
        <w:t>Việ</w:t>
      </w:r>
      <w:r w:rsidR="00522156" w:rsidRPr="003269CB">
        <w:rPr>
          <w:rFonts w:ascii="Arial" w:eastAsia="Calibri" w:hAnsi="Arial" w:cs="Arial"/>
          <w:i/>
          <w:color w:val="000000" w:themeColor="text1"/>
        </w:rPr>
        <w:t>t</w:t>
      </w:r>
      <w:proofErr w:type="spellEnd"/>
      <w:r w:rsidR="00522156" w:rsidRPr="003269CB">
        <w:rPr>
          <w:rFonts w:ascii="Arial" w:eastAsia="Calibri" w:hAnsi="Arial" w:cs="Arial"/>
          <w:i/>
          <w:color w:val="000000" w:themeColor="text1"/>
        </w:rPr>
        <w:t xml:space="preserve"> Nam </w:t>
      </w:r>
      <w:proofErr w:type="spellStart"/>
      <w:r w:rsidR="00522156" w:rsidRPr="003269CB">
        <w:rPr>
          <w:rFonts w:ascii="Arial" w:eastAsia="Calibri" w:hAnsi="Arial" w:cs="Arial"/>
          <w:i/>
          <w:color w:val="000000" w:themeColor="text1"/>
        </w:rPr>
        <w:t>hoặc</w:t>
      </w:r>
      <w:proofErr w:type="spellEnd"/>
      <w:r w:rsidR="00522156" w:rsidRPr="003269CB">
        <w:rPr>
          <w:rFonts w:ascii="Arial" w:eastAsia="Calibri" w:hAnsi="Arial" w:cs="Arial"/>
          <w:i/>
          <w:color w:val="000000" w:themeColor="text1"/>
        </w:rPr>
        <w:t xml:space="preserve"> </w:t>
      </w:r>
      <w:r w:rsidR="00541F48" w:rsidRPr="00541F48">
        <w:rPr>
          <w:rFonts w:ascii="Arial" w:eastAsia="Calibri" w:hAnsi="Arial" w:cs="Arial"/>
          <w:i/>
          <w:color w:val="FF0000"/>
        </w:rPr>
        <w:t>Hung-</w:t>
      </w:r>
      <w:proofErr w:type="spellStart"/>
      <w:r w:rsidR="00541F48" w:rsidRPr="00541F48">
        <w:rPr>
          <w:rFonts w:ascii="Arial" w:eastAsia="Calibri" w:hAnsi="Arial" w:cs="Arial"/>
          <w:i/>
          <w:color w:val="FF0000"/>
        </w:rPr>
        <w:t>ga</w:t>
      </w:r>
      <w:proofErr w:type="spellEnd"/>
      <w:r w:rsidR="00541F48" w:rsidRPr="00541F48">
        <w:rPr>
          <w:rFonts w:ascii="Arial" w:eastAsia="Calibri" w:hAnsi="Arial" w:cs="Arial"/>
          <w:i/>
          <w:color w:val="FF0000"/>
        </w:rPr>
        <w:t>-</w:t>
      </w:r>
      <w:proofErr w:type="spellStart"/>
      <w:r w:rsidR="00541F48" w:rsidRPr="00541F48">
        <w:rPr>
          <w:rFonts w:ascii="Arial" w:eastAsia="Calibri" w:hAnsi="Arial" w:cs="Arial"/>
          <w:i/>
          <w:color w:val="FF0000"/>
        </w:rPr>
        <w:t>ri</w:t>
      </w:r>
      <w:proofErr w:type="spellEnd"/>
      <w:r w:rsidR="00522156" w:rsidRPr="00541F48">
        <w:rPr>
          <w:rFonts w:ascii="Arial" w:eastAsia="Calibri" w:hAnsi="Arial" w:cs="Arial"/>
          <w:i/>
          <w:color w:val="FF0000"/>
        </w:rPr>
        <w:t xml:space="preserve"> </w:t>
      </w:r>
      <w:proofErr w:type="spellStart"/>
      <w:r w:rsidRPr="003269CB">
        <w:rPr>
          <w:rFonts w:ascii="Arial" w:eastAsia="Calibri" w:hAnsi="Arial" w:cs="Arial"/>
          <w:i/>
          <w:color w:val="000000" w:themeColor="text1"/>
        </w:rPr>
        <w:t>như</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cấm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vận</w:t>
      </w:r>
      <w:proofErr w:type="spellEnd"/>
      <w:r w:rsidRPr="003269CB">
        <w:rPr>
          <w:rFonts w:ascii="Arial" w:eastAsia="Calibri" w:hAnsi="Arial" w:cs="Arial"/>
          <w:i/>
          <w:color w:val="000000" w:themeColor="text1"/>
        </w:rPr>
        <w:t xml:space="preserve"> hay </w:t>
      </w:r>
      <w:proofErr w:type="spellStart"/>
      <w:r w:rsidRPr="003269CB">
        <w:rPr>
          <w:rFonts w:ascii="Arial" w:eastAsia="Calibri" w:hAnsi="Arial" w:cs="Arial"/>
          <w:i/>
          <w:color w:val="000000" w:themeColor="text1"/>
        </w:rPr>
        <w:t>thay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đổi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chính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sách</w:t>
      </w:r>
      <w:proofErr w:type="spellEnd"/>
      <w:r w:rsidRPr="003269CB">
        <w:rPr>
          <w:rFonts w:ascii="Arial" w:eastAsia="Calibri" w:hAnsi="Arial" w:cs="Arial"/>
          <w:i/>
          <w:color w:val="000000" w:themeColor="text1"/>
        </w:rPr>
        <w:t xml:space="preserve"> hay </w:t>
      </w:r>
      <w:proofErr w:type="spellStart"/>
      <w:r w:rsidRPr="003269CB">
        <w:rPr>
          <w:rFonts w:ascii="Arial" w:eastAsia="Calibri" w:hAnsi="Arial" w:cs="Arial"/>
          <w:i/>
          <w:color w:val="000000" w:themeColor="text1"/>
        </w:rPr>
        <w:t>rút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giấy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phép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động</w:t>
      </w:r>
      <w:proofErr w:type="spellEnd"/>
      <w:r w:rsidRPr="003269CB">
        <w:rPr>
          <w:rFonts w:ascii="Arial" w:eastAsia="Calibri" w:hAnsi="Arial" w:cs="Arial"/>
          <w:i/>
          <w:color w:val="000000" w:themeColor="text1"/>
        </w:rPr>
        <w:t>.</w:t>
      </w:r>
    </w:p>
    <w:p w14:paraId="62AE8BFE" w14:textId="47E1C8B9" w:rsidR="0066047E" w:rsidRPr="003269CB" w:rsidRDefault="0000185C" w:rsidP="00D0320B">
      <w:pPr>
        <w:numPr>
          <w:ilvl w:val="1"/>
          <w:numId w:val="3"/>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A</w:t>
      </w:r>
      <w:r w:rsidR="0066047E" w:rsidRPr="003269CB">
        <w:rPr>
          <w:rFonts w:ascii="Arial" w:eastAsia="Calibri" w:hAnsi="Arial" w:cs="Arial"/>
          <w:iCs/>
          <w:color w:val="000000" w:themeColor="text1"/>
        </w:rPr>
        <w:t xml:space="preserve"> Party </w:t>
      </w:r>
      <w:r w:rsidRPr="003269CB">
        <w:rPr>
          <w:rFonts w:ascii="Arial" w:eastAsia="Calibri" w:hAnsi="Arial" w:cs="Arial"/>
          <w:iCs/>
          <w:color w:val="000000" w:themeColor="text1"/>
        </w:rPr>
        <w:t xml:space="preserve">who </w:t>
      </w:r>
      <w:r w:rsidR="0066047E" w:rsidRPr="003269CB">
        <w:rPr>
          <w:rFonts w:ascii="Arial" w:eastAsia="Calibri" w:hAnsi="Arial" w:cs="Arial"/>
          <w:iCs/>
          <w:color w:val="000000" w:themeColor="text1"/>
        </w:rPr>
        <w:t>fails to conduct its obligations properly</w:t>
      </w:r>
      <w:r w:rsidR="00340510" w:rsidRPr="003269CB">
        <w:rPr>
          <w:rFonts w:ascii="Arial" w:eastAsia="Calibri" w:hAnsi="Arial" w:cs="Arial"/>
          <w:iCs/>
          <w:color w:val="000000" w:themeColor="text1"/>
        </w:rPr>
        <w:t xml:space="preserve"> due to the Force Majeure Event</w:t>
      </w:r>
      <w:r w:rsidR="0066047E" w:rsidRPr="003269CB">
        <w:rPr>
          <w:rFonts w:ascii="Arial" w:eastAsia="Calibri" w:hAnsi="Arial" w:cs="Arial"/>
          <w:iCs/>
          <w:color w:val="000000" w:themeColor="text1"/>
        </w:rPr>
        <w:t xml:space="preserve"> shall not be liable to the other Party provided that this Party has notified the other Party as soon as when know or must know about the Force Majeure Event.</w:t>
      </w:r>
    </w:p>
    <w:p w14:paraId="605C47CF" w14:textId="6EF88B58" w:rsidR="00F701D8" w:rsidRPr="003269CB" w:rsidRDefault="008E0B43"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Trường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hợ</w:t>
      </w:r>
      <w:r w:rsidR="003014AB" w:rsidRPr="003269CB">
        <w:rPr>
          <w:rFonts w:ascii="Arial" w:eastAsia="Calibri" w:hAnsi="Arial" w:cs="Arial"/>
          <w:i/>
          <w:color w:val="000000" w:themeColor="text1"/>
        </w:rPr>
        <w:t>p</w:t>
      </w:r>
      <w:proofErr w:type="spellEnd"/>
      <w:r w:rsidR="003014AB" w:rsidRPr="003269CB">
        <w:rPr>
          <w:rFonts w:ascii="Arial" w:eastAsia="Calibri" w:hAnsi="Arial" w:cs="Arial"/>
          <w:i/>
          <w:color w:val="000000" w:themeColor="text1"/>
        </w:rPr>
        <w:t xml:space="preserve"> </w:t>
      </w:r>
      <w:proofErr w:type="spellStart"/>
      <w:r w:rsidR="00CD6BCB" w:rsidRPr="003269CB">
        <w:rPr>
          <w:rFonts w:ascii="Arial" w:eastAsia="Calibri" w:hAnsi="Arial" w:cs="Arial"/>
          <w:i/>
          <w:color w:val="000000" w:themeColor="text1"/>
        </w:rPr>
        <w:t>một</w:t>
      </w:r>
      <w:proofErr w:type="spellEnd"/>
      <w:r w:rsidR="00CD6BCB" w:rsidRPr="003269CB">
        <w:rPr>
          <w:rFonts w:ascii="Arial" w:eastAsia="Calibri" w:hAnsi="Arial" w:cs="Arial"/>
          <w:i/>
          <w:color w:val="000000" w:themeColor="text1"/>
        </w:rPr>
        <w:t xml:space="preserve"> </w:t>
      </w:r>
      <w:proofErr w:type="spellStart"/>
      <w:r w:rsidR="003014AB" w:rsidRPr="003269CB">
        <w:rPr>
          <w:rFonts w:ascii="Arial" w:eastAsia="Calibri" w:hAnsi="Arial" w:cs="Arial"/>
          <w:i/>
          <w:color w:val="000000" w:themeColor="text1"/>
        </w:rPr>
        <w:t>B</w:t>
      </w:r>
      <w:r w:rsidR="00CD6BCB" w:rsidRPr="003269CB">
        <w:rPr>
          <w:rFonts w:ascii="Arial" w:eastAsia="Calibri" w:hAnsi="Arial" w:cs="Arial"/>
          <w:i/>
          <w:color w:val="000000" w:themeColor="text1"/>
        </w:rPr>
        <w:t>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đúng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nghĩa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vụ</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mình</w:t>
      </w:r>
      <w:proofErr w:type="spellEnd"/>
      <w:r w:rsidRPr="003269CB">
        <w:rPr>
          <w:rFonts w:ascii="Arial" w:eastAsia="Calibri" w:hAnsi="Arial" w:cs="Arial"/>
          <w:i/>
          <w:color w:val="000000" w:themeColor="text1"/>
        </w:rPr>
        <w:t xml:space="preserve"> do </w:t>
      </w:r>
      <w:proofErr w:type="spellStart"/>
      <w:r w:rsidR="00DF2FCF" w:rsidRPr="003269CB">
        <w:rPr>
          <w:rFonts w:ascii="Arial" w:eastAsia="Calibri" w:hAnsi="Arial" w:cs="Arial"/>
          <w:i/>
          <w:color w:val="000000" w:themeColor="text1"/>
        </w:rPr>
        <w:t>Sự</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Kiện</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Bất</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Khả</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Kháng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chịu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nhiệm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kiệ</w:t>
      </w:r>
      <w:r w:rsidR="003014AB" w:rsidRPr="003269CB">
        <w:rPr>
          <w:rFonts w:ascii="Arial" w:eastAsia="Calibri" w:hAnsi="Arial" w:cs="Arial"/>
          <w:i/>
          <w:color w:val="000000" w:themeColor="text1"/>
        </w:rPr>
        <w:t>n</w:t>
      </w:r>
      <w:proofErr w:type="spellEnd"/>
      <w:r w:rsidR="003014AB" w:rsidRPr="003269CB">
        <w:rPr>
          <w:rFonts w:ascii="Arial" w:eastAsia="Calibri" w:hAnsi="Arial" w:cs="Arial"/>
          <w:i/>
          <w:color w:val="000000" w:themeColor="text1"/>
        </w:rPr>
        <w:t xml:space="preserve"> </w:t>
      </w:r>
      <w:proofErr w:type="spellStart"/>
      <w:r w:rsidR="003014AB" w:rsidRPr="003269CB">
        <w:rPr>
          <w:rFonts w:ascii="Arial" w:eastAsia="Calibri" w:hAnsi="Arial" w:cs="Arial"/>
          <w:i/>
          <w:color w:val="000000" w:themeColor="text1"/>
        </w:rPr>
        <w:t>B</w:t>
      </w:r>
      <w:r w:rsidRPr="003269CB">
        <w:rPr>
          <w:rFonts w:ascii="Arial" w:eastAsia="Calibri" w:hAnsi="Arial" w:cs="Arial"/>
          <w:i/>
          <w:color w:val="000000" w:themeColor="text1"/>
        </w:rPr>
        <w:t>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đã</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báo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kia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ngay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biết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về</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Kiện</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Bất</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Khả</w:t>
      </w:r>
      <w:proofErr w:type="spellEnd"/>
      <w:r w:rsidR="00DF2FCF" w:rsidRPr="003269CB">
        <w:rPr>
          <w:rFonts w:ascii="Arial" w:eastAsia="Calibri" w:hAnsi="Arial" w:cs="Arial"/>
          <w:i/>
          <w:color w:val="000000" w:themeColor="text1"/>
        </w:rPr>
        <w:t xml:space="preserve"> </w:t>
      </w:r>
      <w:proofErr w:type="spellStart"/>
      <w:r w:rsidR="00DF2FCF" w:rsidRPr="003269CB">
        <w:rPr>
          <w:rFonts w:ascii="Arial" w:eastAsia="Calibri" w:hAnsi="Arial" w:cs="Arial"/>
          <w:i/>
          <w:color w:val="000000" w:themeColor="text1"/>
        </w:rPr>
        <w:t>Kháng</w:t>
      </w:r>
      <w:proofErr w:type="spellEnd"/>
      <w:r w:rsidRPr="003269CB">
        <w:rPr>
          <w:rFonts w:ascii="Arial" w:eastAsia="Calibri" w:hAnsi="Arial" w:cs="Arial"/>
          <w:i/>
          <w:color w:val="000000" w:themeColor="text1"/>
        </w:rPr>
        <w:t>.</w:t>
      </w:r>
    </w:p>
    <w:p w14:paraId="0D942322" w14:textId="629EEB63" w:rsidR="0066047E"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A waiver by any Party to any of the provisions of this Agreement shall be invalid unless expressly specified in writing and signed by the Party waiving. Failing to implement, or delay implement</w:t>
      </w:r>
      <w:r w:rsidR="0056678A">
        <w:rPr>
          <w:rFonts w:ascii="Arial" w:eastAsia="Calibri" w:hAnsi="Arial" w:cs="Arial"/>
          <w:iCs/>
          <w:color w:val="000000" w:themeColor="text1"/>
        </w:rPr>
        <w:t>ing</w:t>
      </w:r>
      <w:r w:rsidRPr="003269CB">
        <w:rPr>
          <w:rFonts w:ascii="Arial" w:eastAsia="Calibri" w:hAnsi="Arial" w:cs="Arial"/>
          <w:iCs/>
          <w:color w:val="000000" w:themeColor="text1"/>
        </w:rPr>
        <w:t xml:space="preserve"> of any right, measure, power or privilege arising out of this Agreement shall not constitute or be construed as a waiver.</w:t>
      </w:r>
    </w:p>
    <w:p w14:paraId="69035E4F" w14:textId="375C42AA" w:rsidR="00B50377" w:rsidRPr="003269CB" w:rsidRDefault="008E0B43"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bỏ</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bởi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003014AB" w:rsidRPr="003269CB">
        <w:rPr>
          <w:rFonts w:ascii="Arial" w:eastAsia="Calibri" w:hAnsi="Arial" w:cs="Arial"/>
          <w:i/>
          <w:color w:val="000000" w:themeColor="text1"/>
        </w:rPr>
        <w:t xml:space="preserve"> </w:t>
      </w:r>
      <w:proofErr w:type="spellStart"/>
      <w:r w:rsidR="003014AB" w:rsidRPr="003269CB">
        <w:rPr>
          <w:rFonts w:ascii="Arial" w:eastAsia="Calibri" w:hAnsi="Arial" w:cs="Arial"/>
          <w:i/>
          <w:color w:val="000000" w:themeColor="text1"/>
        </w:rPr>
        <w:t>B</w:t>
      </w:r>
      <w:r w:rsidRPr="003269CB">
        <w:rPr>
          <w:rFonts w:ascii="Arial" w:eastAsia="Calibri" w:hAnsi="Arial" w:cs="Arial"/>
          <w:i/>
          <w:color w:val="000000" w:themeColor="text1"/>
        </w:rPr>
        <w:t>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Thỏa</w:t>
      </w:r>
      <w:proofErr w:type="spellEnd"/>
      <w:r w:rsidR="000E2594"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định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rõ</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ràng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văn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chữ</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003014AB"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bỏ</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Việc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trì</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lực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quyền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phát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sinh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Thỏa</w:t>
      </w:r>
      <w:proofErr w:type="spellEnd"/>
      <w:r w:rsidR="000E2594" w:rsidRPr="003269CB">
        <w:rPr>
          <w:rFonts w:ascii="Arial" w:eastAsia="Calibri" w:hAnsi="Arial" w:cs="Arial"/>
          <w:i/>
          <w:color w:val="000000" w:themeColor="text1"/>
        </w:rPr>
        <w:t xml:space="preserve"> </w:t>
      </w:r>
      <w:proofErr w:type="spellStart"/>
      <w:r w:rsidR="000E2594"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cấu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thành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hiểu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sự</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từ</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bỏ</w:t>
      </w:r>
      <w:proofErr w:type="spellEnd"/>
      <w:r w:rsidRPr="003269CB">
        <w:rPr>
          <w:rFonts w:ascii="Arial" w:eastAsia="Calibri" w:hAnsi="Arial" w:cs="Arial"/>
          <w:i/>
          <w:color w:val="000000" w:themeColor="text1"/>
        </w:rPr>
        <w:t>.</w:t>
      </w:r>
    </w:p>
    <w:p w14:paraId="1AFFB97B" w14:textId="77777777" w:rsidR="0066047E"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This Agreement constitutes an entire agreement between Parties related to the matter mentioned in this Agreement and supersedes all previous written or oral commitments or agreements.</w:t>
      </w:r>
    </w:p>
    <w:p w14:paraId="27D54283" w14:textId="7354ECB4" w:rsidR="00FD4AEF" w:rsidRPr="003269CB" w:rsidRDefault="000E2594"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này</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tạo</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thành</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thỏa</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thuận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thống</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nhất</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giữa</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Các</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Bên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liên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quan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đến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vấn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đề</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đã</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đề</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cập</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trong</w:t>
      </w:r>
      <w:proofErr w:type="spellEnd"/>
      <w:r w:rsidR="008E0B43"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này</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và</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thay</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thế</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tất</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cả</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các</w:t>
      </w:r>
      <w:proofErr w:type="spellEnd"/>
      <w:r w:rsidR="008E0B43" w:rsidRPr="003269CB">
        <w:rPr>
          <w:rFonts w:ascii="Arial" w:eastAsia="Calibri" w:hAnsi="Arial" w:cs="Arial"/>
          <w:i/>
          <w:color w:val="000000" w:themeColor="text1"/>
        </w:rPr>
        <w:t xml:space="preserve"> cam </w:t>
      </w:r>
      <w:proofErr w:type="spellStart"/>
      <w:r w:rsidR="008E0B43" w:rsidRPr="003269CB">
        <w:rPr>
          <w:rFonts w:ascii="Arial" w:eastAsia="Calibri" w:hAnsi="Arial" w:cs="Arial"/>
          <w:i/>
          <w:color w:val="000000" w:themeColor="text1"/>
        </w:rPr>
        <w:t>kết</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thỏa</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thuận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bằng</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văn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bản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hoặc</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bằng</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miệng</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hoặc</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văn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bản</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trước</w:t>
      </w:r>
      <w:proofErr w:type="spellEnd"/>
      <w:r w:rsidR="008E0B43" w:rsidRPr="003269CB">
        <w:rPr>
          <w:rFonts w:ascii="Arial" w:eastAsia="Calibri" w:hAnsi="Arial" w:cs="Arial"/>
          <w:i/>
          <w:color w:val="000000" w:themeColor="text1"/>
        </w:rPr>
        <w:t xml:space="preserve"> </w:t>
      </w:r>
      <w:proofErr w:type="spellStart"/>
      <w:r w:rsidR="008E0B43" w:rsidRPr="003269CB">
        <w:rPr>
          <w:rFonts w:ascii="Arial" w:eastAsia="Calibri" w:hAnsi="Arial" w:cs="Arial"/>
          <w:i/>
          <w:color w:val="000000" w:themeColor="text1"/>
        </w:rPr>
        <w:t>đó</w:t>
      </w:r>
      <w:proofErr w:type="spellEnd"/>
      <w:r w:rsidR="008E0B43" w:rsidRPr="003269CB">
        <w:rPr>
          <w:rFonts w:ascii="Arial" w:eastAsia="Calibri" w:hAnsi="Arial" w:cs="Arial"/>
          <w:i/>
          <w:color w:val="000000" w:themeColor="text1"/>
        </w:rPr>
        <w:t>.</w:t>
      </w:r>
    </w:p>
    <w:p w14:paraId="253C9E27" w14:textId="77777777" w:rsidR="0066047E"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lastRenderedPageBreak/>
        <w:t>The Agreement may be established by a Party signing for confirmation and sending it to the other Party by postal or fax or email.</w:t>
      </w:r>
    </w:p>
    <w:p w14:paraId="6621910D" w14:textId="1545A4A1" w:rsidR="00FD4AEF" w:rsidRPr="003269CB" w:rsidRDefault="00727C90"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có</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thể</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xác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lập</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một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xác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gửi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còn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lại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hình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thức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bưu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điện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fax </w:t>
      </w:r>
      <w:proofErr w:type="spellStart"/>
      <w:r w:rsidRPr="003269CB">
        <w:rPr>
          <w:rFonts w:ascii="Arial" w:eastAsia="Calibri" w:hAnsi="Arial" w:cs="Arial"/>
          <w:i/>
          <w:color w:val="000000" w:themeColor="text1"/>
        </w:rPr>
        <w:t>hoặc</w:t>
      </w:r>
      <w:proofErr w:type="spellEnd"/>
      <w:r w:rsidRPr="003269CB">
        <w:rPr>
          <w:rFonts w:ascii="Arial" w:eastAsia="Calibri" w:hAnsi="Arial" w:cs="Arial"/>
          <w:i/>
          <w:color w:val="000000" w:themeColor="text1"/>
        </w:rPr>
        <w:t xml:space="preserve"> email.</w:t>
      </w:r>
    </w:p>
    <w:p w14:paraId="2DCC8123" w14:textId="77777777" w:rsidR="0066047E"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Any changes to this Agreement must be agreed in writing by the Parties</w:t>
      </w:r>
      <w:r w:rsidRPr="003269CB">
        <w:rPr>
          <w:rFonts w:ascii="Arial" w:eastAsia="Calibri" w:hAnsi="Arial" w:cs="Arial"/>
          <w:color w:val="000000" w:themeColor="text1"/>
        </w:rPr>
        <w:t>.</w:t>
      </w:r>
    </w:p>
    <w:p w14:paraId="1044E9A3" w14:textId="4EEDE773" w:rsidR="00FD4AEF" w:rsidRPr="003269CB" w:rsidRDefault="008B224B"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Mọi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đổi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với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phải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đượ</w:t>
      </w:r>
      <w:r w:rsidR="003014AB" w:rsidRPr="003269CB">
        <w:rPr>
          <w:rFonts w:ascii="Arial" w:eastAsia="Calibri" w:hAnsi="Arial" w:cs="Arial"/>
          <w:i/>
          <w:color w:val="000000" w:themeColor="text1"/>
        </w:rPr>
        <w:t>c</w:t>
      </w:r>
      <w:proofErr w:type="spellEnd"/>
      <w:r w:rsidR="003014AB" w:rsidRPr="003269CB">
        <w:rPr>
          <w:rFonts w:ascii="Arial" w:eastAsia="Calibri" w:hAnsi="Arial" w:cs="Arial"/>
          <w:i/>
          <w:color w:val="000000" w:themeColor="text1"/>
        </w:rPr>
        <w:t xml:space="preserve"> </w:t>
      </w:r>
      <w:proofErr w:type="spellStart"/>
      <w:r w:rsidR="003014AB" w:rsidRPr="003269CB">
        <w:rPr>
          <w:rFonts w:ascii="Arial" w:eastAsia="Calibri" w:hAnsi="Arial" w:cs="Arial"/>
          <w:i/>
          <w:color w:val="000000" w:themeColor="text1"/>
        </w:rPr>
        <w:t>Các</w:t>
      </w:r>
      <w:proofErr w:type="spellEnd"/>
      <w:r w:rsidR="003014AB" w:rsidRPr="003269CB">
        <w:rPr>
          <w:rFonts w:ascii="Arial" w:eastAsia="Calibri" w:hAnsi="Arial" w:cs="Arial"/>
          <w:i/>
          <w:color w:val="000000" w:themeColor="text1"/>
        </w:rPr>
        <w:t xml:space="preserve"> </w:t>
      </w:r>
      <w:proofErr w:type="spellStart"/>
      <w:r w:rsidR="003014AB" w:rsidRPr="003269CB">
        <w:rPr>
          <w:rFonts w:ascii="Arial" w:eastAsia="Calibri" w:hAnsi="Arial" w:cs="Arial"/>
          <w:i/>
          <w:color w:val="000000" w:themeColor="text1"/>
        </w:rPr>
        <w:t>B</w:t>
      </w:r>
      <w:r w:rsidRPr="003269CB">
        <w:rPr>
          <w:rFonts w:ascii="Arial" w:eastAsia="Calibri" w:hAnsi="Arial" w:cs="Arial"/>
          <w:i/>
          <w:color w:val="000000" w:themeColor="text1"/>
        </w:rPr>
        <w:t>ên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thống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nhất</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bằng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văn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bản</w:t>
      </w:r>
      <w:proofErr w:type="spellEnd"/>
      <w:r w:rsidRPr="003269CB">
        <w:rPr>
          <w:rFonts w:ascii="Arial" w:eastAsia="Calibri" w:hAnsi="Arial" w:cs="Arial"/>
          <w:i/>
          <w:color w:val="000000" w:themeColor="text1"/>
        </w:rPr>
        <w:t>.</w:t>
      </w:r>
    </w:p>
    <w:p w14:paraId="3086B6D3" w14:textId="77777777" w:rsidR="0066047E" w:rsidRPr="003269CB"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eastAsia="Calibri" w:hAnsi="Arial" w:cs="Arial"/>
          <w:iCs/>
          <w:color w:val="000000" w:themeColor="text1"/>
        </w:rPr>
        <w:t>All titles in this Agreement are for reference only and shall not affect the meaning of the clauses of this Agreement</w:t>
      </w:r>
      <w:r w:rsidRPr="003269CB">
        <w:rPr>
          <w:rFonts w:ascii="Arial" w:eastAsia="Calibri" w:hAnsi="Arial" w:cs="Arial"/>
          <w:color w:val="000000" w:themeColor="text1"/>
        </w:rPr>
        <w:t>.</w:t>
      </w:r>
    </w:p>
    <w:p w14:paraId="12DD4AC7" w14:textId="19DDC995" w:rsidR="00FD4AEF" w:rsidRPr="003269CB" w:rsidRDefault="009A2AAF" w:rsidP="00D0320B">
      <w:pPr>
        <w:spacing w:before="120" w:after="120" w:line="276" w:lineRule="auto"/>
        <w:ind w:left="709"/>
        <w:jc w:val="both"/>
        <w:rPr>
          <w:rFonts w:ascii="Arial" w:eastAsia="Calibri" w:hAnsi="Arial" w:cs="Arial"/>
          <w:i/>
          <w:color w:val="000000" w:themeColor="text1"/>
        </w:rPr>
      </w:pPr>
      <w:proofErr w:type="spellStart"/>
      <w:r w:rsidRPr="003269CB">
        <w:rPr>
          <w:rFonts w:ascii="Arial" w:eastAsia="Calibri" w:hAnsi="Arial" w:cs="Arial"/>
          <w:i/>
          <w:color w:val="000000" w:themeColor="text1"/>
        </w:rPr>
        <w:t>Mọi</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tiêu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đề</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chỉ</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nhằm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mục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đích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tham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khảo</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và</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sẽ</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không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làm</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ảnh</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hưởng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tới</w:t>
      </w:r>
      <w:proofErr w:type="spellEnd"/>
      <w:r w:rsidRPr="003269CB">
        <w:rPr>
          <w:rFonts w:ascii="Arial" w:eastAsia="Calibri" w:hAnsi="Arial" w:cs="Arial"/>
          <w:i/>
          <w:color w:val="000000" w:themeColor="text1"/>
        </w:rPr>
        <w:t xml:space="preserve"> ý </w:t>
      </w:r>
      <w:proofErr w:type="spellStart"/>
      <w:r w:rsidRPr="003269CB">
        <w:rPr>
          <w:rFonts w:ascii="Arial" w:eastAsia="Calibri" w:hAnsi="Arial" w:cs="Arial"/>
          <w:i/>
          <w:color w:val="000000" w:themeColor="text1"/>
        </w:rPr>
        <w:t>nghĩa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của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các</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điều</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khoản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trong</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Thỏa</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Thuận</w:t>
      </w:r>
      <w:proofErr w:type="spellEnd"/>
      <w:r w:rsidRPr="003269CB">
        <w:rPr>
          <w:rFonts w:ascii="Arial" w:eastAsia="Calibri" w:hAnsi="Arial" w:cs="Arial"/>
          <w:i/>
          <w:color w:val="000000" w:themeColor="text1"/>
        </w:rPr>
        <w:t xml:space="preserve"> </w:t>
      </w:r>
      <w:proofErr w:type="spellStart"/>
      <w:r w:rsidRPr="003269CB">
        <w:rPr>
          <w:rFonts w:ascii="Arial" w:eastAsia="Calibri" w:hAnsi="Arial" w:cs="Arial"/>
          <w:i/>
          <w:color w:val="000000" w:themeColor="text1"/>
        </w:rPr>
        <w:t>này</w:t>
      </w:r>
      <w:proofErr w:type="spellEnd"/>
      <w:r w:rsidRPr="003269CB">
        <w:rPr>
          <w:rFonts w:ascii="Arial" w:eastAsia="Calibri" w:hAnsi="Arial" w:cs="Arial"/>
          <w:i/>
          <w:color w:val="000000" w:themeColor="text1"/>
        </w:rPr>
        <w:t>.</w:t>
      </w:r>
    </w:p>
    <w:p w14:paraId="2148E73A" w14:textId="37D0E4B3" w:rsidR="0066047E" w:rsidRPr="004A67E6" w:rsidRDefault="0066047E" w:rsidP="00D82821">
      <w:pPr>
        <w:numPr>
          <w:ilvl w:val="1"/>
          <w:numId w:val="20"/>
        </w:numPr>
        <w:spacing w:before="120" w:after="120" w:line="276" w:lineRule="auto"/>
        <w:ind w:left="709" w:hanging="709"/>
        <w:jc w:val="both"/>
        <w:rPr>
          <w:rFonts w:ascii="Arial" w:eastAsia="Calibri" w:hAnsi="Arial" w:cs="Arial"/>
          <w:color w:val="000000" w:themeColor="text1"/>
        </w:rPr>
      </w:pPr>
      <w:r w:rsidRPr="003269CB">
        <w:rPr>
          <w:rFonts w:ascii="Arial" w:hAnsi="Arial" w:cs="Arial"/>
          <w:color w:val="000000" w:themeColor="text1"/>
        </w:rPr>
        <w:t>This A</w:t>
      </w:r>
      <w:r w:rsidR="00354602">
        <w:rPr>
          <w:rFonts w:ascii="Arial" w:hAnsi="Arial" w:cs="Arial"/>
          <w:color w:val="000000" w:themeColor="text1"/>
        </w:rPr>
        <w:t>greement</w:t>
      </w:r>
      <w:r w:rsidRPr="003269CB">
        <w:rPr>
          <w:rFonts w:ascii="Arial" w:hAnsi="Arial" w:cs="Arial"/>
          <w:color w:val="000000" w:themeColor="text1"/>
        </w:rPr>
        <w:t xml:space="preserve"> is </w:t>
      </w:r>
      <w:r w:rsidRPr="004A67E6">
        <w:rPr>
          <w:rFonts w:ascii="Arial" w:hAnsi="Arial" w:cs="Arial"/>
          <w:color w:val="000000" w:themeColor="text1"/>
        </w:rPr>
        <w:t>made into 02 (two) English-Vietnamese bilingual versions, each Party keeps one (01) copy with equal legal validity. In case of any discrepancy between English and Vietnamese content, English content shall prevail.</w:t>
      </w:r>
    </w:p>
    <w:p w14:paraId="605C3449" w14:textId="266D5F3D" w:rsidR="00A07A40" w:rsidRPr="004A67E6" w:rsidRDefault="009A2AAF" w:rsidP="00D0320B">
      <w:pPr>
        <w:spacing w:before="120" w:after="120" w:line="276" w:lineRule="auto"/>
        <w:ind w:left="709"/>
        <w:jc w:val="both"/>
        <w:rPr>
          <w:rFonts w:ascii="Arial" w:eastAsia="Calibri" w:hAnsi="Arial" w:cs="Arial"/>
          <w:i/>
          <w:color w:val="000000" w:themeColor="text1"/>
        </w:rPr>
      </w:pPr>
      <w:proofErr w:type="spellStart"/>
      <w:r w:rsidRPr="004A67E6">
        <w:rPr>
          <w:rFonts w:ascii="Arial" w:eastAsia="Calibri" w:hAnsi="Arial" w:cs="Arial"/>
          <w:i/>
          <w:color w:val="000000" w:themeColor="text1"/>
        </w:rPr>
        <w:t>Thỏa</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Thuận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này</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được</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lập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thành</w:t>
      </w:r>
      <w:proofErr w:type="spellEnd"/>
      <w:r w:rsidRPr="004A67E6">
        <w:rPr>
          <w:rFonts w:ascii="Arial" w:eastAsia="Calibri" w:hAnsi="Arial" w:cs="Arial"/>
          <w:i/>
          <w:color w:val="000000" w:themeColor="text1"/>
        </w:rPr>
        <w:t xml:space="preserve"> 02 (</w:t>
      </w:r>
      <w:proofErr w:type="spellStart"/>
      <w:r w:rsidRPr="004A67E6">
        <w:rPr>
          <w:rFonts w:ascii="Arial" w:eastAsia="Calibri" w:hAnsi="Arial" w:cs="Arial"/>
          <w:i/>
          <w:color w:val="000000" w:themeColor="text1"/>
        </w:rPr>
        <w:t>hai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bản</w:t>
      </w:r>
      <w:proofErr w:type="spellEnd"/>
      <w:r w:rsidR="00CF407B" w:rsidRPr="004A67E6">
        <w:rPr>
          <w:rFonts w:ascii="Arial" w:eastAsia="Calibri" w:hAnsi="Arial" w:cs="Arial"/>
          <w:i/>
          <w:color w:val="000000" w:themeColor="text1"/>
        </w:rPr>
        <w:t xml:space="preserve"> song </w:t>
      </w:r>
      <w:proofErr w:type="spellStart"/>
      <w:r w:rsidR="00CF407B" w:rsidRPr="004A67E6">
        <w:rPr>
          <w:rFonts w:ascii="Arial" w:eastAsia="Calibri" w:hAnsi="Arial" w:cs="Arial"/>
          <w:i/>
          <w:color w:val="000000" w:themeColor="text1"/>
        </w:rPr>
        <w:t>ngữ</w:t>
      </w:r>
      <w:proofErr w:type="spellEnd"/>
      <w:r w:rsidR="00E11531" w:rsidRPr="004A67E6">
        <w:rPr>
          <w:rFonts w:ascii="Arial" w:eastAsia="Calibri" w:hAnsi="Arial" w:cs="Arial"/>
          <w:i/>
          <w:color w:val="000000" w:themeColor="text1"/>
        </w:rPr>
        <w:t xml:space="preserve"> Anh-</w:t>
      </w:r>
      <w:proofErr w:type="spellStart"/>
      <w:r w:rsidR="00E11531" w:rsidRPr="004A67E6">
        <w:rPr>
          <w:rFonts w:ascii="Arial" w:eastAsia="Calibri" w:hAnsi="Arial" w:cs="Arial"/>
          <w:i/>
          <w:color w:val="000000" w:themeColor="text1"/>
        </w:rPr>
        <w:t>Việt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mỗi</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bên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giữ</w:t>
      </w:r>
      <w:proofErr w:type="spellEnd"/>
      <w:r w:rsidRPr="004A67E6">
        <w:rPr>
          <w:rFonts w:ascii="Arial" w:eastAsia="Calibri" w:hAnsi="Arial" w:cs="Arial"/>
          <w:i/>
          <w:color w:val="000000" w:themeColor="text1"/>
        </w:rPr>
        <w:t xml:space="preserve"> 01 (</w:t>
      </w:r>
      <w:proofErr w:type="spellStart"/>
      <w:r w:rsidRPr="004A67E6">
        <w:rPr>
          <w:rFonts w:ascii="Arial" w:eastAsia="Calibri" w:hAnsi="Arial" w:cs="Arial"/>
          <w:i/>
          <w:color w:val="000000" w:themeColor="text1"/>
        </w:rPr>
        <w:t>một</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bản</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có</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giá</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trị</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pháp</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lý</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như</w:t>
      </w:r>
      <w:proofErr w:type="spellEnd"/>
      <w:r w:rsidRPr="004A67E6">
        <w:rPr>
          <w:rFonts w:ascii="Arial" w:eastAsia="Calibri" w:hAnsi="Arial" w:cs="Arial"/>
          <w:i/>
          <w:color w:val="000000" w:themeColor="text1"/>
        </w:rPr>
        <w:t xml:space="preserve"> </w:t>
      </w:r>
      <w:proofErr w:type="spellStart"/>
      <w:r w:rsidRPr="004A67E6">
        <w:rPr>
          <w:rFonts w:ascii="Arial" w:eastAsia="Calibri" w:hAnsi="Arial" w:cs="Arial"/>
          <w:i/>
          <w:color w:val="000000" w:themeColor="text1"/>
        </w:rPr>
        <w:t>nhau</w:t>
      </w:r>
      <w:proofErr w:type="spellEnd"/>
      <w:r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Trường</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hợp</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có</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sự</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khác</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biệt</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giữa</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nội</w:t>
      </w:r>
      <w:proofErr w:type="spellEnd"/>
      <w:r w:rsidR="00CF407B" w:rsidRPr="004A67E6">
        <w:rPr>
          <w:rFonts w:ascii="Arial" w:eastAsia="Calibri" w:hAnsi="Arial" w:cs="Arial"/>
          <w:i/>
          <w:color w:val="000000" w:themeColor="text1"/>
        </w:rPr>
        <w:t xml:space="preserve"> dung </w:t>
      </w:r>
      <w:proofErr w:type="spellStart"/>
      <w:r w:rsidR="00CF407B" w:rsidRPr="004A67E6">
        <w:rPr>
          <w:rFonts w:ascii="Arial" w:eastAsia="Calibri" w:hAnsi="Arial" w:cs="Arial"/>
          <w:i/>
          <w:color w:val="000000" w:themeColor="text1"/>
        </w:rPr>
        <w:t>Tiếng</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Việt</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và</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nội</w:t>
      </w:r>
      <w:proofErr w:type="spellEnd"/>
      <w:r w:rsidR="00CF407B" w:rsidRPr="004A67E6">
        <w:rPr>
          <w:rFonts w:ascii="Arial" w:eastAsia="Calibri" w:hAnsi="Arial" w:cs="Arial"/>
          <w:i/>
          <w:color w:val="000000" w:themeColor="text1"/>
        </w:rPr>
        <w:t xml:space="preserve"> dung </w:t>
      </w:r>
      <w:proofErr w:type="spellStart"/>
      <w:r w:rsidR="00CF407B" w:rsidRPr="004A67E6">
        <w:rPr>
          <w:rFonts w:ascii="Arial" w:eastAsia="Calibri" w:hAnsi="Arial" w:cs="Arial"/>
          <w:i/>
          <w:color w:val="000000" w:themeColor="text1"/>
        </w:rPr>
        <w:t>Tiếng</w:t>
      </w:r>
      <w:proofErr w:type="spellEnd"/>
      <w:r w:rsidR="00CF407B" w:rsidRPr="004A67E6">
        <w:rPr>
          <w:rFonts w:ascii="Arial" w:eastAsia="Calibri" w:hAnsi="Arial" w:cs="Arial"/>
          <w:i/>
          <w:color w:val="000000" w:themeColor="text1"/>
        </w:rPr>
        <w:t xml:space="preserve"> Anh, </w:t>
      </w:r>
      <w:proofErr w:type="spellStart"/>
      <w:r w:rsidR="00CF407B" w:rsidRPr="004A67E6">
        <w:rPr>
          <w:rFonts w:ascii="Arial" w:eastAsia="Calibri" w:hAnsi="Arial" w:cs="Arial"/>
          <w:i/>
          <w:color w:val="000000" w:themeColor="text1"/>
        </w:rPr>
        <w:t>nội</w:t>
      </w:r>
      <w:proofErr w:type="spellEnd"/>
      <w:r w:rsidR="00CF407B" w:rsidRPr="004A67E6">
        <w:rPr>
          <w:rFonts w:ascii="Arial" w:eastAsia="Calibri" w:hAnsi="Arial" w:cs="Arial"/>
          <w:i/>
          <w:color w:val="000000" w:themeColor="text1"/>
        </w:rPr>
        <w:t xml:space="preserve"> dung </w:t>
      </w:r>
      <w:proofErr w:type="spellStart"/>
      <w:r w:rsidR="00CF407B" w:rsidRPr="004A67E6">
        <w:rPr>
          <w:rFonts w:ascii="Arial" w:eastAsia="Calibri" w:hAnsi="Arial" w:cs="Arial"/>
          <w:i/>
          <w:color w:val="000000" w:themeColor="text1"/>
        </w:rPr>
        <w:t>Tiếng</w:t>
      </w:r>
      <w:proofErr w:type="spellEnd"/>
      <w:r w:rsidR="00CF407B" w:rsidRPr="004A67E6">
        <w:rPr>
          <w:rFonts w:ascii="Arial" w:eastAsia="Calibri" w:hAnsi="Arial" w:cs="Arial"/>
          <w:i/>
          <w:color w:val="000000" w:themeColor="text1"/>
        </w:rPr>
        <w:t xml:space="preserve"> Anh </w:t>
      </w:r>
      <w:proofErr w:type="spellStart"/>
      <w:r w:rsidR="00CF407B" w:rsidRPr="004A67E6">
        <w:rPr>
          <w:rFonts w:ascii="Arial" w:eastAsia="Calibri" w:hAnsi="Arial" w:cs="Arial"/>
          <w:i/>
          <w:color w:val="000000" w:themeColor="text1"/>
        </w:rPr>
        <w:t>sẽ</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được</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ưu</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tiên</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áp</w:t>
      </w:r>
      <w:proofErr w:type="spellEnd"/>
      <w:r w:rsidR="00CF407B" w:rsidRPr="004A67E6">
        <w:rPr>
          <w:rFonts w:ascii="Arial" w:eastAsia="Calibri" w:hAnsi="Arial" w:cs="Arial"/>
          <w:i/>
          <w:color w:val="000000" w:themeColor="text1"/>
        </w:rPr>
        <w:t xml:space="preserve"> </w:t>
      </w:r>
      <w:proofErr w:type="spellStart"/>
      <w:r w:rsidR="00CF407B" w:rsidRPr="004A67E6">
        <w:rPr>
          <w:rFonts w:ascii="Arial" w:eastAsia="Calibri" w:hAnsi="Arial" w:cs="Arial"/>
          <w:i/>
          <w:color w:val="000000" w:themeColor="text1"/>
        </w:rPr>
        <w:t>dụng</w:t>
      </w:r>
      <w:proofErr w:type="spellEnd"/>
      <w:r w:rsidR="00CF407B" w:rsidRPr="004A67E6">
        <w:rPr>
          <w:rFonts w:ascii="Arial" w:eastAsia="Calibri" w:hAnsi="Arial" w:cs="Arial"/>
          <w:i/>
          <w:color w:val="000000" w:themeColor="text1"/>
        </w:rPr>
        <w:t>.</w:t>
      </w:r>
    </w:p>
    <w:p w14:paraId="471C0B1D" w14:textId="41236591" w:rsidR="0066047E" w:rsidRPr="003269CB" w:rsidRDefault="0066047E" w:rsidP="00D0320B">
      <w:pPr>
        <w:spacing w:before="120" w:after="120" w:line="276" w:lineRule="auto"/>
        <w:jc w:val="both"/>
        <w:rPr>
          <w:rFonts w:ascii="Arial" w:eastAsia="Times New Roman" w:hAnsi="Arial" w:cs="Arial"/>
          <w:iCs/>
          <w:color w:val="000000" w:themeColor="text1"/>
        </w:rPr>
      </w:pPr>
      <w:r w:rsidRPr="004A67E6">
        <w:rPr>
          <w:rFonts w:ascii="Arial" w:eastAsia="Times New Roman" w:hAnsi="Arial" w:cs="Arial"/>
          <w:iCs/>
          <w:color w:val="000000" w:themeColor="text1"/>
        </w:rPr>
        <w:t xml:space="preserve">The Parties </w:t>
      </w:r>
      <w:r w:rsidR="00E11531" w:rsidRPr="004A67E6">
        <w:rPr>
          <w:rFonts w:ascii="Arial" w:eastAsia="Times New Roman" w:hAnsi="Arial" w:cs="Arial"/>
          <w:iCs/>
          <w:color w:val="000000" w:themeColor="text1"/>
        </w:rPr>
        <w:t>have</w:t>
      </w:r>
      <w:r w:rsidRPr="004A67E6">
        <w:rPr>
          <w:rFonts w:ascii="Arial" w:eastAsia="Times New Roman" w:hAnsi="Arial" w:cs="Arial"/>
          <w:iCs/>
          <w:color w:val="000000" w:themeColor="text1"/>
        </w:rPr>
        <w:t xml:space="preserve"> read and fully underst</w:t>
      </w:r>
      <w:r w:rsidR="00E11531" w:rsidRPr="004A67E6">
        <w:rPr>
          <w:rFonts w:ascii="Arial" w:eastAsia="Times New Roman" w:hAnsi="Arial" w:cs="Arial"/>
          <w:iCs/>
          <w:color w:val="000000" w:themeColor="text1"/>
        </w:rPr>
        <w:t>oo</w:t>
      </w:r>
      <w:r w:rsidRPr="004A67E6">
        <w:rPr>
          <w:rFonts w:ascii="Arial" w:eastAsia="Times New Roman" w:hAnsi="Arial" w:cs="Arial"/>
          <w:iCs/>
          <w:color w:val="000000" w:themeColor="text1"/>
        </w:rPr>
        <w:t>d</w:t>
      </w:r>
      <w:r w:rsidRPr="003269CB">
        <w:rPr>
          <w:rFonts w:ascii="Arial" w:eastAsia="Times New Roman" w:hAnsi="Arial" w:cs="Arial"/>
          <w:iCs/>
          <w:color w:val="000000" w:themeColor="text1"/>
        </w:rPr>
        <w:t xml:space="preserve"> the entire contents of this Agreement and sign</w:t>
      </w:r>
      <w:r w:rsidR="00B95DB9" w:rsidRPr="003269CB">
        <w:rPr>
          <w:rFonts w:ascii="Arial" w:eastAsia="Times New Roman" w:hAnsi="Arial" w:cs="Arial"/>
          <w:iCs/>
          <w:color w:val="000000" w:themeColor="text1"/>
        </w:rPr>
        <w:t xml:space="preserve"> and seal</w:t>
      </w:r>
      <w:r w:rsidRPr="003269CB">
        <w:rPr>
          <w:rFonts w:ascii="Arial" w:eastAsia="Times New Roman" w:hAnsi="Arial" w:cs="Arial"/>
          <w:iCs/>
          <w:color w:val="000000" w:themeColor="text1"/>
        </w:rPr>
        <w:t xml:space="preserve"> below.</w:t>
      </w:r>
    </w:p>
    <w:p w14:paraId="73A834F9" w14:textId="3A936429" w:rsidR="009128AA" w:rsidRPr="003269CB" w:rsidRDefault="006F5E8C" w:rsidP="00D0320B">
      <w:pPr>
        <w:spacing w:before="120" w:after="120" w:line="276" w:lineRule="auto"/>
        <w:jc w:val="both"/>
        <w:rPr>
          <w:rFonts w:ascii="Arial" w:eastAsia="Times New Roman" w:hAnsi="Arial" w:cs="Arial"/>
          <w:i/>
          <w:iCs/>
          <w:color w:val="000000" w:themeColor="text1"/>
        </w:rPr>
      </w:pPr>
      <w:proofErr w:type="spellStart"/>
      <w:r w:rsidRPr="003269CB">
        <w:rPr>
          <w:rFonts w:ascii="Arial" w:eastAsia="Times New Roman" w:hAnsi="Arial" w:cs="Arial"/>
          <w:i/>
          <w:color w:val="000000" w:themeColor="text1"/>
        </w:rPr>
        <w:t>Các</w:t>
      </w:r>
      <w:proofErr w:type="spellEnd"/>
      <w:r w:rsidRPr="003269CB">
        <w:rPr>
          <w:rFonts w:ascii="Arial" w:eastAsia="Times New Roman" w:hAnsi="Arial" w:cs="Arial"/>
          <w:i/>
          <w:color w:val="000000" w:themeColor="text1"/>
        </w:rPr>
        <w:t xml:space="preserve"> </w:t>
      </w:r>
      <w:proofErr w:type="spellStart"/>
      <w:r w:rsidRPr="003269CB">
        <w:rPr>
          <w:rFonts w:ascii="Arial" w:eastAsia="Times New Roman" w:hAnsi="Arial" w:cs="Arial"/>
          <w:i/>
          <w:color w:val="000000" w:themeColor="text1"/>
        </w:rPr>
        <w:t>Bên</w:t>
      </w:r>
      <w:proofErr w:type="spellEnd"/>
      <w:r w:rsidRPr="003269CB">
        <w:rPr>
          <w:rFonts w:ascii="Arial" w:eastAsia="Times New Roman" w:hAnsi="Arial" w:cs="Arial"/>
          <w:i/>
          <w:color w:val="000000" w:themeColor="text1"/>
        </w:rPr>
        <w:t xml:space="preserve"> </w:t>
      </w:r>
      <w:proofErr w:type="spellStart"/>
      <w:r w:rsidR="00976D68" w:rsidRPr="003269CB">
        <w:rPr>
          <w:rFonts w:ascii="Arial" w:eastAsia="Times New Roman" w:hAnsi="Arial" w:cs="Arial"/>
          <w:i/>
          <w:color w:val="000000" w:themeColor="text1"/>
        </w:rPr>
        <w:t>đã</w:t>
      </w:r>
      <w:proofErr w:type="spellEnd"/>
      <w:r w:rsidRPr="003269CB">
        <w:rPr>
          <w:rFonts w:ascii="Arial" w:eastAsia="Times New Roman" w:hAnsi="Arial" w:cs="Arial"/>
          <w:i/>
          <w:color w:val="000000" w:themeColor="text1"/>
        </w:rPr>
        <w:t xml:space="preserve"> </w:t>
      </w:r>
      <w:proofErr w:type="spellStart"/>
      <w:r w:rsidRPr="003269CB">
        <w:rPr>
          <w:rFonts w:ascii="Arial" w:eastAsia="Times New Roman" w:hAnsi="Arial" w:cs="Arial"/>
          <w:i/>
          <w:color w:val="000000" w:themeColor="text1"/>
        </w:rPr>
        <w:t>đọc</w:t>
      </w:r>
      <w:proofErr w:type="spellEnd"/>
      <w:r w:rsidRPr="003269CB">
        <w:rPr>
          <w:rFonts w:ascii="Arial" w:eastAsia="Times New Roman" w:hAnsi="Arial" w:cs="Arial"/>
          <w:i/>
          <w:color w:val="000000" w:themeColor="text1"/>
        </w:rPr>
        <w:t xml:space="preserve">, </w:t>
      </w:r>
      <w:proofErr w:type="spellStart"/>
      <w:r w:rsidRPr="003269CB">
        <w:rPr>
          <w:rFonts w:ascii="Arial" w:eastAsia="Times New Roman" w:hAnsi="Arial" w:cs="Arial"/>
          <w:i/>
          <w:color w:val="000000" w:themeColor="text1"/>
        </w:rPr>
        <w:t>hiểu</w:t>
      </w:r>
      <w:proofErr w:type="spellEnd"/>
      <w:r w:rsidRPr="003269CB">
        <w:rPr>
          <w:rFonts w:ascii="Arial" w:eastAsia="Times New Roman" w:hAnsi="Arial" w:cs="Arial"/>
          <w:i/>
          <w:color w:val="000000" w:themeColor="text1"/>
        </w:rPr>
        <w:t xml:space="preserve"> </w:t>
      </w:r>
      <w:proofErr w:type="spellStart"/>
      <w:r w:rsidRPr="003269CB">
        <w:rPr>
          <w:rFonts w:ascii="Arial" w:eastAsia="Times New Roman" w:hAnsi="Arial" w:cs="Arial"/>
          <w:i/>
          <w:color w:val="000000" w:themeColor="text1"/>
        </w:rPr>
        <w:t>rõ</w:t>
      </w:r>
      <w:proofErr w:type="spellEnd"/>
      <w:r w:rsidRPr="003269CB">
        <w:rPr>
          <w:rFonts w:ascii="Arial" w:eastAsia="Times New Roman" w:hAnsi="Arial" w:cs="Arial"/>
          <w:i/>
          <w:color w:val="000000" w:themeColor="text1"/>
        </w:rPr>
        <w:t xml:space="preserve"> </w:t>
      </w:r>
      <w:proofErr w:type="spellStart"/>
      <w:r w:rsidRPr="003269CB">
        <w:rPr>
          <w:rFonts w:ascii="Arial" w:eastAsia="Times New Roman" w:hAnsi="Arial" w:cs="Arial"/>
          <w:i/>
          <w:color w:val="000000" w:themeColor="text1"/>
        </w:rPr>
        <w:t>toàn</w:t>
      </w:r>
      <w:proofErr w:type="spellEnd"/>
      <w:r w:rsidR="00B92D0A" w:rsidRPr="003269CB">
        <w:rPr>
          <w:rFonts w:ascii="Arial" w:eastAsia="Times New Roman" w:hAnsi="Arial" w:cs="Arial"/>
          <w:i/>
          <w:color w:val="000000" w:themeColor="text1"/>
        </w:rPr>
        <w:t xml:space="preserve"> </w:t>
      </w:r>
      <w:proofErr w:type="spellStart"/>
      <w:r w:rsidR="00B92D0A" w:rsidRPr="003269CB">
        <w:rPr>
          <w:rFonts w:ascii="Arial" w:eastAsia="Times New Roman" w:hAnsi="Arial" w:cs="Arial"/>
          <w:i/>
          <w:color w:val="000000" w:themeColor="text1"/>
        </w:rPr>
        <w:t>bộ</w:t>
      </w:r>
      <w:proofErr w:type="spellEnd"/>
      <w:r w:rsidR="00B92D0A" w:rsidRPr="003269CB">
        <w:rPr>
          <w:rFonts w:ascii="Arial" w:eastAsia="Times New Roman" w:hAnsi="Arial" w:cs="Arial"/>
          <w:i/>
          <w:color w:val="000000" w:themeColor="text1"/>
        </w:rPr>
        <w:t xml:space="preserve"> </w:t>
      </w:r>
      <w:proofErr w:type="spellStart"/>
      <w:r w:rsidR="00B92D0A" w:rsidRPr="003269CB">
        <w:rPr>
          <w:rFonts w:ascii="Arial" w:eastAsia="Times New Roman" w:hAnsi="Arial" w:cs="Arial"/>
          <w:i/>
          <w:color w:val="000000" w:themeColor="text1"/>
        </w:rPr>
        <w:t>nội</w:t>
      </w:r>
      <w:proofErr w:type="spellEnd"/>
      <w:r w:rsidR="00B92D0A" w:rsidRPr="003269CB">
        <w:rPr>
          <w:rFonts w:ascii="Arial" w:eastAsia="Times New Roman" w:hAnsi="Arial" w:cs="Arial"/>
          <w:i/>
          <w:color w:val="000000" w:themeColor="text1"/>
        </w:rPr>
        <w:t xml:space="preserve"> dung </w:t>
      </w:r>
      <w:proofErr w:type="spellStart"/>
      <w:r w:rsidR="00B92D0A" w:rsidRPr="003269CB">
        <w:rPr>
          <w:rFonts w:ascii="Arial" w:eastAsia="Times New Roman" w:hAnsi="Arial" w:cs="Arial"/>
          <w:i/>
          <w:color w:val="000000" w:themeColor="text1"/>
        </w:rPr>
        <w:t>của</w:t>
      </w:r>
      <w:proofErr w:type="spellEnd"/>
      <w:r w:rsidR="00B92D0A" w:rsidRPr="003269CB">
        <w:rPr>
          <w:rFonts w:ascii="Arial" w:eastAsia="Times New Roman" w:hAnsi="Arial" w:cs="Arial"/>
          <w:i/>
          <w:color w:val="000000" w:themeColor="text1"/>
        </w:rPr>
        <w:t xml:space="preserve"> </w:t>
      </w:r>
      <w:proofErr w:type="spellStart"/>
      <w:r w:rsidR="00383D4D" w:rsidRPr="003269CB">
        <w:rPr>
          <w:rFonts w:ascii="Arial" w:eastAsia="Times New Roman" w:hAnsi="Arial" w:cs="Arial"/>
          <w:i/>
          <w:color w:val="000000" w:themeColor="text1"/>
        </w:rPr>
        <w:t>Thỏa</w:t>
      </w:r>
      <w:proofErr w:type="spellEnd"/>
      <w:r w:rsidR="00383D4D" w:rsidRPr="003269CB">
        <w:rPr>
          <w:rFonts w:ascii="Arial" w:eastAsia="Times New Roman" w:hAnsi="Arial" w:cs="Arial"/>
          <w:i/>
          <w:color w:val="000000" w:themeColor="text1"/>
        </w:rPr>
        <w:t xml:space="preserve"> </w:t>
      </w:r>
      <w:proofErr w:type="spellStart"/>
      <w:r w:rsidR="00383D4D" w:rsidRPr="003269CB">
        <w:rPr>
          <w:rFonts w:ascii="Arial" w:eastAsia="Times New Roman" w:hAnsi="Arial" w:cs="Arial"/>
          <w:i/>
          <w:color w:val="000000" w:themeColor="text1"/>
        </w:rPr>
        <w:t>Thuận</w:t>
      </w:r>
      <w:proofErr w:type="spellEnd"/>
      <w:r w:rsidR="00383D4D" w:rsidRPr="003269CB">
        <w:rPr>
          <w:rFonts w:ascii="Arial" w:eastAsia="Times New Roman" w:hAnsi="Arial" w:cs="Arial"/>
          <w:i/>
          <w:color w:val="000000" w:themeColor="text1"/>
        </w:rPr>
        <w:t xml:space="preserve"> </w:t>
      </w:r>
      <w:proofErr w:type="spellStart"/>
      <w:r w:rsidR="00383D4D" w:rsidRPr="003269CB">
        <w:rPr>
          <w:rFonts w:ascii="Arial" w:eastAsia="Times New Roman" w:hAnsi="Arial" w:cs="Arial"/>
          <w:i/>
          <w:color w:val="000000" w:themeColor="text1"/>
        </w:rPr>
        <w:t>này</w:t>
      </w:r>
      <w:proofErr w:type="spellEnd"/>
      <w:r w:rsidR="00B92D0A" w:rsidRPr="003269CB">
        <w:rPr>
          <w:rFonts w:ascii="Arial" w:eastAsia="Times New Roman" w:hAnsi="Arial" w:cs="Arial"/>
          <w:i/>
          <w:color w:val="000000" w:themeColor="text1"/>
        </w:rPr>
        <w:t xml:space="preserve"> </w:t>
      </w:r>
      <w:proofErr w:type="spellStart"/>
      <w:r w:rsidR="00B92D0A" w:rsidRPr="003269CB">
        <w:rPr>
          <w:rFonts w:ascii="Arial" w:eastAsia="Times New Roman" w:hAnsi="Arial" w:cs="Arial"/>
          <w:i/>
          <w:color w:val="000000" w:themeColor="text1"/>
        </w:rPr>
        <w:t>và</w:t>
      </w:r>
      <w:proofErr w:type="spellEnd"/>
      <w:r w:rsidR="00B92D0A" w:rsidRPr="003269CB">
        <w:rPr>
          <w:rFonts w:ascii="Arial" w:eastAsia="Times New Roman" w:hAnsi="Arial" w:cs="Arial"/>
          <w:i/>
          <w:color w:val="000000" w:themeColor="text1"/>
        </w:rPr>
        <w:t xml:space="preserve"> </w:t>
      </w:r>
      <w:proofErr w:type="spellStart"/>
      <w:r w:rsidR="00B92D0A" w:rsidRPr="003269CB">
        <w:rPr>
          <w:rFonts w:ascii="Arial" w:eastAsia="Times New Roman" w:hAnsi="Arial" w:cs="Arial"/>
          <w:i/>
          <w:color w:val="000000" w:themeColor="text1"/>
        </w:rPr>
        <w:t>ký</w:t>
      </w:r>
      <w:proofErr w:type="spellEnd"/>
      <w:r w:rsidR="00B92D0A" w:rsidRPr="003269CB">
        <w:rPr>
          <w:rFonts w:ascii="Arial" w:eastAsia="Times New Roman" w:hAnsi="Arial" w:cs="Arial"/>
          <w:i/>
          <w:color w:val="000000" w:themeColor="text1"/>
        </w:rPr>
        <w:t xml:space="preserve"> </w:t>
      </w:r>
      <w:proofErr w:type="spellStart"/>
      <w:r w:rsidR="00B95DB9" w:rsidRPr="003269CB">
        <w:rPr>
          <w:rFonts w:ascii="Arial" w:eastAsia="Times New Roman" w:hAnsi="Arial" w:cs="Arial"/>
          <w:i/>
          <w:color w:val="000000" w:themeColor="text1"/>
        </w:rPr>
        <w:t>và</w:t>
      </w:r>
      <w:proofErr w:type="spellEnd"/>
      <w:r w:rsidR="00B95DB9" w:rsidRPr="003269CB">
        <w:rPr>
          <w:rFonts w:ascii="Arial" w:eastAsia="Times New Roman" w:hAnsi="Arial" w:cs="Arial"/>
          <w:i/>
          <w:color w:val="000000" w:themeColor="text1"/>
        </w:rPr>
        <w:t xml:space="preserve"> </w:t>
      </w:r>
      <w:proofErr w:type="spellStart"/>
      <w:r w:rsidR="00B95DB9" w:rsidRPr="003269CB">
        <w:rPr>
          <w:rFonts w:ascii="Arial" w:eastAsia="Times New Roman" w:hAnsi="Arial" w:cs="Arial"/>
          <w:i/>
          <w:color w:val="000000" w:themeColor="text1"/>
        </w:rPr>
        <w:t>đóng</w:t>
      </w:r>
      <w:proofErr w:type="spellEnd"/>
      <w:r w:rsidR="00B95DB9" w:rsidRPr="003269CB">
        <w:rPr>
          <w:rFonts w:ascii="Arial" w:eastAsia="Times New Roman" w:hAnsi="Arial" w:cs="Arial"/>
          <w:i/>
          <w:color w:val="000000" w:themeColor="text1"/>
        </w:rPr>
        <w:t xml:space="preserve"> </w:t>
      </w:r>
      <w:proofErr w:type="spellStart"/>
      <w:r w:rsidR="00B95DB9" w:rsidRPr="003269CB">
        <w:rPr>
          <w:rFonts w:ascii="Arial" w:eastAsia="Times New Roman" w:hAnsi="Arial" w:cs="Arial"/>
          <w:i/>
          <w:color w:val="000000" w:themeColor="text1"/>
        </w:rPr>
        <w:t>dấu</w:t>
      </w:r>
      <w:proofErr w:type="spellEnd"/>
      <w:r w:rsidR="00B92D0A" w:rsidRPr="003269CB">
        <w:rPr>
          <w:rFonts w:ascii="Arial" w:eastAsia="Times New Roman" w:hAnsi="Arial" w:cs="Arial"/>
          <w:i/>
          <w:color w:val="000000" w:themeColor="text1"/>
        </w:rPr>
        <w:t xml:space="preserve"> </w:t>
      </w:r>
      <w:proofErr w:type="spellStart"/>
      <w:r w:rsidR="00B92D0A" w:rsidRPr="003269CB">
        <w:rPr>
          <w:rFonts w:ascii="Arial" w:eastAsia="Times New Roman" w:hAnsi="Arial" w:cs="Arial"/>
          <w:i/>
          <w:color w:val="000000" w:themeColor="text1"/>
        </w:rPr>
        <w:t>dưới</w:t>
      </w:r>
      <w:proofErr w:type="spellEnd"/>
      <w:r w:rsidR="00B92D0A" w:rsidRPr="003269CB">
        <w:rPr>
          <w:rFonts w:ascii="Arial" w:eastAsia="Times New Roman" w:hAnsi="Arial" w:cs="Arial"/>
          <w:i/>
          <w:color w:val="000000" w:themeColor="text1"/>
        </w:rPr>
        <w:t xml:space="preserve"> </w:t>
      </w:r>
      <w:proofErr w:type="spellStart"/>
      <w:r w:rsidR="00B92D0A" w:rsidRPr="003269CB">
        <w:rPr>
          <w:rFonts w:ascii="Arial" w:eastAsia="Times New Roman" w:hAnsi="Arial" w:cs="Arial"/>
          <w:i/>
          <w:color w:val="000000" w:themeColor="text1"/>
        </w:rPr>
        <w:t>đây</w:t>
      </w:r>
      <w:proofErr w:type="spellEnd"/>
      <w:r w:rsidR="00B92D0A" w:rsidRPr="003269CB">
        <w:rPr>
          <w:rFonts w:ascii="Arial" w:eastAsia="Times New Roman" w:hAnsi="Arial" w:cs="Arial"/>
          <w:i/>
          <w:color w:val="000000" w:themeColor="text1"/>
        </w:rPr>
        <w:t>.</w:t>
      </w:r>
    </w:p>
    <w:p w14:paraId="6DD3E3E3" w14:textId="77777777" w:rsidR="006A022B" w:rsidRPr="003269CB" w:rsidRDefault="006A022B" w:rsidP="00D0320B">
      <w:pPr>
        <w:spacing w:before="120" w:after="120" w:line="276" w:lineRule="auto"/>
        <w:jc w:val="both"/>
        <w:rPr>
          <w:rFonts w:ascii="Arial" w:eastAsia="Times New Roman" w:hAnsi="Arial" w:cs="Arial"/>
          <w:i/>
          <w:iCs/>
          <w:color w:val="000000" w:themeColor="text1"/>
        </w:rPr>
      </w:pPr>
    </w:p>
    <w:p w14:paraId="74DA731F" w14:textId="77777777" w:rsidR="006A022B" w:rsidRPr="003269CB" w:rsidRDefault="006A022B" w:rsidP="00D0320B">
      <w:pPr>
        <w:spacing w:before="120" w:after="120" w:line="276" w:lineRule="auto"/>
        <w:jc w:val="both"/>
        <w:rPr>
          <w:rFonts w:ascii="Arial" w:eastAsia="Times New Roman" w:hAnsi="Arial" w:cs="Arial"/>
          <w:i/>
          <w:iCs/>
          <w:color w:val="000000" w:themeColor="text1"/>
        </w:rPr>
      </w:pPr>
    </w:p>
    <w:p w14:paraId="5A216C47" w14:textId="77777777" w:rsidR="00976D68" w:rsidRPr="003269CB" w:rsidRDefault="00976D68" w:rsidP="00D0320B">
      <w:pPr>
        <w:spacing w:before="120" w:after="120" w:line="276" w:lineRule="auto"/>
        <w:jc w:val="both"/>
        <w:rPr>
          <w:rFonts w:ascii="Arial" w:eastAsia="Times New Roman" w:hAnsi="Arial" w:cs="Arial"/>
          <w:i/>
          <w:iCs/>
          <w:color w:val="000000" w:themeColor="text1"/>
        </w:rPr>
      </w:pPr>
    </w:p>
    <w:p w14:paraId="1E96D5FB" w14:textId="77777777" w:rsidR="0066047E" w:rsidRPr="003269CB" w:rsidRDefault="0066047E" w:rsidP="00D0320B">
      <w:pPr>
        <w:spacing w:before="120" w:after="120" w:line="276" w:lineRule="auto"/>
        <w:jc w:val="both"/>
        <w:rPr>
          <w:rFonts w:ascii="Arial" w:eastAsia="Times New Roman" w:hAnsi="Arial" w:cs="Arial"/>
          <w:b/>
          <w:color w:val="000000" w:themeColor="text1"/>
        </w:rPr>
      </w:pPr>
      <w:r w:rsidRPr="003269CB">
        <w:rPr>
          <w:rFonts w:ascii="Arial" w:eastAsia="Times New Roman" w:hAnsi="Arial" w:cs="Arial"/>
          <w:b/>
          <w:iCs/>
          <w:color w:val="000000" w:themeColor="text1"/>
        </w:rPr>
        <w:t>REPRESENTATIVE OF PARTY A</w:t>
      </w:r>
      <w:r w:rsidRPr="003269CB">
        <w:rPr>
          <w:rFonts w:ascii="Arial" w:eastAsia="Times New Roman" w:hAnsi="Arial" w:cs="Arial"/>
          <w:b/>
          <w:color w:val="000000" w:themeColor="text1"/>
        </w:rPr>
        <w:t xml:space="preserve">: </w:t>
      </w:r>
    </w:p>
    <w:p w14:paraId="17052EF8" w14:textId="486E56F8" w:rsidR="009128AA" w:rsidRPr="003269CB" w:rsidRDefault="009128AA" w:rsidP="00D0320B">
      <w:pPr>
        <w:tabs>
          <w:tab w:val="left" w:pos="6946"/>
        </w:tabs>
        <w:spacing w:before="120" w:after="120" w:line="276" w:lineRule="auto"/>
        <w:jc w:val="both"/>
        <w:rPr>
          <w:rFonts w:ascii="Arial" w:eastAsia="Times New Roman" w:hAnsi="Arial" w:cs="Arial"/>
          <w:b/>
          <w:color w:val="000000" w:themeColor="text1"/>
        </w:rPr>
      </w:pPr>
      <w:r w:rsidRPr="003269CB">
        <w:rPr>
          <w:rFonts w:ascii="Arial" w:eastAsia="Times New Roman" w:hAnsi="Arial" w:cs="Arial"/>
          <w:b/>
          <w:i/>
          <w:color w:val="000000" w:themeColor="text1"/>
        </w:rPr>
        <w:t xml:space="preserve">ĐẠI DIỆN BÊN </w:t>
      </w:r>
      <w:r w:rsidR="009D06AC" w:rsidRPr="003269CB">
        <w:rPr>
          <w:rFonts w:ascii="Arial" w:eastAsia="Times New Roman" w:hAnsi="Arial" w:cs="Arial"/>
          <w:b/>
          <w:i/>
          <w:color w:val="000000" w:themeColor="text1"/>
        </w:rPr>
        <w:t>A</w:t>
      </w:r>
      <w:r w:rsidR="00B648DA">
        <w:rPr>
          <w:rFonts w:ascii="Arial" w:eastAsia="Times New Roman" w:hAnsi="Arial" w:cs="Arial"/>
          <w:b/>
          <w:i/>
          <w:color w:val="000000" w:themeColor="text1"/>
        </w:rPr>
        <w:t xml:space="preserve">: </w:t>
      </w:r>
      <w:r w:rsidRPr="003269CB">
        <w:rPr>
          <w:rFonts w:ascii="Arial" w:eastAsia="Times New Roman" w:hAnsi="Arial" w:cs="Arial"/>
          <w:b/>
          <w:i/>
          <w:color w:val="000000" w:themeColor="text1"/>
        </w:rPr>
        <w:t>_______________</w:t>
      </w:r>
      <w:r w:rsidR="00AB730A" w:rsidRPr="003269CB">
        <w:rPr>
          <w:rFonts w:ascii="Arial" w:eastAsia="Times New Roman" w:hAnsi="Arial" w:cs="Arial"/>
          <w:b/>
          <w:color w:val="000000" w:themeColor="text1"/>
        </w:rPr>
        <w:t xml:space="preserve">         </w:t>
      </w:r>
      <w:r w:rsidR="0066047E" w:rsidRPr="003269CB">
        <w:rPr>
          <w:rFonts w:ascii="Arial" w:eastAsia="Times New Roman" w:hAnsi="Arial" w:cs="Arial"/>
          <w:b/>
          <w:color w:val="000000" w:themeColor="text1"/>
        </w:rPr>
        <w:tab/>
      </w:r>
      <w:r w:rsidR="0066047E" w:rsidRPr="003269CB">
        <w:rPr>
          <w:rFonts w:ascii="Arial" w:eastAsia="Times New Roman" w:hAnsi="Arial" w:cs="Arial"/>
          <w:iCs/>
          <w:color w:val="000000" w:themeColor="text1"/>
        </w:rPr>
        <w:t>Date</w:t>
      </w:r>
      <w:r w:rsidR="0066047E" w:rsidRPr="003269CB">
        <w:rPr>
          <w:rFonts w:ascii="Arial" w:eastAsia="Times New Roman" w:hAnsi="Arial" w:cs="Arial"/>
          <w:b/>
          <w:color w:val="000000" w:themeColor="text1"/>
        </w:rPr>
        <w:t xml:space="preserve"> /</w:t>
      </w:r>
      <w:proofErr w:type="spellStart"/>
      <w:r w:rsidRPr="003269CB">
        <w:rPr>
          <w:rFonts w:ascii="Arial" w:eastAsia="Times New Roman" w:hAnsi="Arial" w:cs="Arial"/>
          <w:i/>
          <w:color w:val="000000" w:themeColor="text1"/>
        </w:rPr>
        <w:t>Ngày</w:t>
      </w:r>
      <w:proofErr w:type="spellEnd"/>
      <w:r w:rsidRPr="003269CB">
        <w:rPr>
          <w:rFonts w:ascii="Arial" w:eastAsia="Times New Roman" w:hAnsi="Arial" w:cs="Arial"/>
          <w:color w:val="000000" w:themeColor="text1"/>
        </w:rPr>
        <w:t>: __/__/20___</w:t>
      </w:r>
    </w:p>
    <w:p w14:paraId="2154E562" w14:textId="4F43D5CE" w:rsidR="009128AA" w:rsidRPr="003269CB" w:rsidRDefault="0066047E" w:rsidP="00D0320B">
      <w:pPr>
        <w:spacing w:before="120" w:after="120" w:line="276" w:lineRule="auto"/>
        <w:jc w:val="both"/>
        <w:rPr>
          <w:rFonts w:ascii="Arial" w:eastAsia="Times New Roman" w:hAnsi="Arial" w:cs="Arial"/>
          <w:color w:val="000000" w:themeColor="text1"/>
        </w:rPr>
      </w:pPr>
      <w:r w:rsidRPr="003269CB">
        <w:rPr>
          <w:rFonts w:ascii="Arial" w:eastAsia="Times New Roman" w:hAnsi="Arial" w:cs="Arial"/>
          <w:iCs/>
          <w:color w:val="000000" w:themeColor="text1"/>
        </w:rPr>
        <w:t>Title</w:t>
      </w:r>
      <w:r w:rsidRPr="003269CB">
        <w:rPr>
          <w:rFonts w:ascii="Arial" w:eastAsia="Times New Roman" w:hAnsi="Arial" w:cs="Arial"/>
          <w:color w:val="000000" w:themeColor="text1"/>
        </w:rPr>
        <w:t xml:space="preserve">/ </w:t>
      </w:r>
      <w:proofErr w:type="spellStart"/>
      <w:r w:rsidR="009128AA" w:rsidRPr="003269CB">
        <w:rPr>
          <w:rFonts w:ascii="Arial" w:eastAsia="Times New Roman" w:hAnsi="Arial" w:cs="Arial"/>
          <w:i/>
          <w:color w:val="000000" w:themeColor="text1"/>
        </w:rPr>
        <w:t>Chức</w:t>
      </w:r>
      <w:proofErr w:type="spellEnd"/>
      <w:r w:rsidR="009128AA" w:rsidRPr="003269CB">
        <w:rPr>
          <w:rFonts w:ascii="Arial" w:eastAsia="Times New Roman" w:hAnsi="Arial" w:cs="Arial"/>
          <w:i/>
          <w:color w:val="000000" w:themeColor="text1"/>
        </w:rPr>
        <w:t xml:space="preserve"> </w:t>
      </w:r>
      <w:proofErr w:type="spellStart"/>
      <w:r w:rsidR="009128AA" w:rsidRPr="003269CB">
        <w:rPr>
          <w:rFonts w:ascii="Arial" w:eastAsia="Times New Roman" w:hAnsi="Arial" w:cs="Arial"/>
          <w:i/>
          <w:color w:val="000000" w:themeColor="text1"/>
        </w:rPr>
        <w:t>vụ</w:t>
      </w:r>
      <w:proofErr w:type="spellEnd"/>
      <w:r w:rsidR="009128AA" w:rsidRPr="003269CB">
        <w:rPr>
          <w:rFonts w:ascii="Arial" w:eastAsia="Times New Roman" w:hAnsi="Arial" w:cs="Arial"/>
          <w:i/>
          <w:iCs/>
          <w:color w:val="000000" w:themeColor="text1"/>
        </w:rPr>
        <w:t>:</w:t>
      </w:r>
      <w:r w:rsidR="009128AA" w:rsidRPr="003269CB">
        <w:rPr>
          <w:rFonts w:ascii="Arial" w:eastAsia="Times New Roman" w:hAnsi="Arial" w:cs="Arial"/>
          <w:color w:val="000000" w:themeColor="text1"/>
        </w:rPr>
        <w:t xml:space="preserve"> _________</w:t>
      </w:r>
    </w:p>
    <w:p w14:paraId="7C990AD5" w14:textId="77777777" w:rsidR="006A022B" w:rsidRPr="003269CB" w:rsidRDefault="006A022B" w:rsidP="00D0320B">
      <w:pPr>
        <w:spacing w:before="120" w:after="120" w:line="276" w:lineRule="auto"/>
        <w:jc w:val="both"/>
        <w:rPr>
          <w:rFonts w:ascii="Arial" w:eastAsia="Times New Roman" w:hAnsi="Arial" w:cs="Arial"/>
          <w:b/>
          <w:color w:val="000000" w:themeColor="text1"/>
        </w:rPr>
      </w:pPr>
    </w:p>
    <w:p w14:paraId="786E1CE5" w14:textId="77777777" w:rsidR="00976D68" w:rsidRPr="003269CB" w:rsidRDefault="00976D68" w:rsidP="00D0320B">
      <w:pPr>
        <w:spacing w:before="120" w:after="120" w:line="276" w:lineRule="auto"/>
        <w:jc w:val="both"/>
        <w:rPr>
          <w:rFonts w:ascii="Arial" w:eastAsia="Times New Roman" w:hAnsi="Arial" w:cs="Arial"/>
          <w:b/>
          <w:color w:val="000000" w:themeColor="text1"/>
        </w:rPr>
      </w:pPr>
    </w:p>
    <w:p w14:paraId="440049F1" w14:textId="77777777" w:rsidR="00976D68" w:rsidRPr="003269CB" w:rsidRDefault="00976D68" w:rsidP="00D0320B">
      <w:pPr>
        <w:spacing w:before="120" w:after="120" w:line="276" w:lineRule="auto"/>
        <w:jc w:val="both"/>
        <w:rPr>
          <w:rFonts w:ascii="Arial" w:eastAsia="Times New Roman" w:hAnsi="Arial" w:cs="Arial"/>
          <w:b/>
          <w:color w:val="000000" w:themeColor="text1"/>
        </w:rPr>
      </w:pPr>
    </w:p>
    <w:p w14:paraId="6D674DE8" w14:textId="25EE07B3" w:rsidR="0066047E" w:rsidRPr="003269CB" w:rsidRDefault="0066047E" w:rsidP="00D0320B">
      <w:pPr>
        <w:spacing w:before="120" w:after="120" w:line="276" w:lineRule="auto"/>
        <w:jc w:val="both"/>
        <w:rPr>
          <w:rFonts w:ascii="Arial" w:eastAsia="Times New Roman" w:hAnsi="Arial" w:cs="Arial"/>
          <w:b/>
          <w:color w:val="000000" w:themeColor="text1"/>
        </w:rPr>
      </w:pPr>
      <w:r w:rsidRPr="003269CB">
        <w:rPr>
          <w:rFonts w:ascii="Arial" w:eastAsia="Times New Roman" w:hAnsi="Arial" w:cs="Arial"/>
          <w:b/>
          <w:iCs/>
          <w:color w:val="000000" w:themeColor="text1"/>
        </w:rPr>
        <w:t>REPRESENTATIVE OF PARTY B</w:t>
      </w:r>
      <w:r w:rsidRPr="003269CB">
        <w:rPr>
          <w:rFonts w:ascii="Arial" w:eastAsia="Times New Roman" w:hAnsi="Arial" w:cs="Arial"/>
          <w:b/>
          <w:color w:val="000000" w:themeColor="text1"/>
        </w:rPr>
        <w:t xml:space="preserve">: </w:t>
      </w:r>
      <w:r w:rsidR="00B11B7B">
        <w:rPr>
          <w:rFonts w:ascii="Arial" w:eastAsia="Times New Roman" w:hAnsi="Arial" w:cs="Arial"/>
          <w:b/>
          <w:color w:val="000000" w:themeColor="text1"/>
        </w:rPr>
        <w:t>DANG THI DUNG</w:t>
      </w:r>
    </w:p>
    <w:p w14:paraId="3BFCCBF1" w14:textId="7832139F" w:rsidR="009128AA" w:rsidRPr="003269CB" w:rsidRDefault="009128AA" w:rsidP="00D0320B">
      <w:pPr>
        <w:tabs>
          <w:tab w:val="left" w:pos="6946"/>
        </w:tabs>
        <w:spacing w:before="120" w:after="120" w:line="276" w:lineRule="auto"/>
        <w:jc w:val="both"/>
        <w:rPr>
          <w:rFonts w:ascii="Arial" w:eastAsia="Times New Roman" w:hAnsi="Arial" w:cs="Arial"/>
          <w:b/>
          <w:color w:val="000000" w:themeColor="text1"/>
        </w:rPr>
      </w:pPr>
      <w:r w:rsidRPr="003269CB">
        <w:rPr>
          <w:rFonts w:ascii="Arial" w:eastAsia="Times New Roman" w:hAnsi="Arial" w:cs="Arial"/>
          <w:b/>
          <w:i/>
          <w:color w:val="000000" w:themeColor="text1"/>
        </w:rPr>
        <w:t xml:space="preserve">ĐẠI DIỆN BÊN </w:t>
      </w:r>
      <w:r w:rsidR="009D06AC" w:rsidRPr="003269CB">
        <w:rPr>
          <w:rFonts w:ascii="Arial" w:eastAsia="Times New Roman" w:hAnsi="Arial" w:cs="Arial"/>
          <w:b/>
          <w:i/>
          <w:color w:val="000000" w:themeColor="text1"/>
        </w:rPr>
        <w:t>B</w:t>
      </w:r>
      <w:r w:rsidR="00B11B7B" w:rsidRPr="00B11B7B">
        <w:rPr>
          <w:rFonts w:ascii="Arial" w:eastAsia="Times New Roman" w:hAnsi="Arial" w:cs="Arial"/>
          <w:b/>
          <w:i/>
          <w:color w:val="000000" w:themeColor="text1"/>
        </w:rPr>
        <w:t xml:space="preserve">: </w:t>
      </w:r>
      <w:r w:rsidR="00D42418" w:rsidRPr="00B11B7B">
        <w:rPr>
          <w:rFonts w:ascii="Arial" w:eastAsia="Times New Roman" w:hAnsi="Arial" w:cs="Arial"/>
          <w:b/>
          <w:i/>
          <w:color w:val="000000" w:themeColor="text1"/>
        </w:rPr>
        <w:t>ĐẶN</w:t>
      </w:r>
      <w:r w:rsidR="00972066">
        <w:rPr>
          <w:rFonts w:ascii="Arial" w:eastAsia="Times New Roman" w:hAnsi="Arial" w:cs="Arial"/>
          <w:b/>
          <w:i/>
          <w:color w:val="000000" w:themeColor="text1"/>
        </w:rPr>
        <w:t>AAAAA</w:t>
      </w:r>
      <w:r w:rsidR="00D42418" w:rsidRPr="003269CB">
        <w:rPr>
          <w:rFonts w:ascii="Arial" w:eastAsia="Times New Roman" w:hAnsi="Arial" w:cs="Arial"/>
          <w:b/>
          <w:color w:val="000000" w:themeColor="text1"/>
        </w:rPr>
        <w:tab/>
      </w:r>
      <w:r w:rsidR="0066047E" w:rsidRPr="003269CB">
        <w:rPr>
          <w:rFonts w:ascii="Arial" w:eastAsia="Times New Roman" w:hAnsi="Arial" w:cs="Arial"/>
          <w:iCs/>
          <w:color w:val="000000" w:themeColor="text1"/>
        </w:rPr>
        <w:t>Date</w:t>
      </w:r>
      <w:r w:rsidR="0066047E" w:rsidRPr="003269CB">
        <w:rPr>
          <w:rFonts w:ascii="Arial" w:eastAsia="Times New Roman" w:hAnsi="Arial" w:cs="Arial"/>
          <w:color w:val="000000" w:themeColor="text1"/>
        </w:rPr>
        <w:t xml:space="preserve">/ </w:t>
      </w:r>
      <w:proofErr w:type="spellStart"/>
      <w:r w:rsidRPr="003269CB">
        <w:rPr>
          <w:rFonts w:ascii="Arial" w:eastAsia="Times New Roman" w:hAnsi="Arial" w:cs="Arial"/>
          <w:i/>
          <w:color w:val="000000" w:themeColor="text1"/>
        </w:rPr>
        <w:t>Ngày</w:t>
      </w:r>
      <w:proofErr w:type="spellEnd"/>
      <w:r w:rsidRPr="003269CB">
        <w:rPr>
          <w:rFonts w:ascii="Arial" w:eastAsia="Times New Roman" w:hAnsi="Arial" w:cs="Arial"/>
          <w:color w:val="000000" w:themeColor="text1"/>
        </w:rPr>
        <w:t>: __/__/20__</w:t>
      </w:r>
    </w:p>
    <w:p w14:paraId="708B1044" w14:textId="7B7F6F9C" w:rsidR="009128AA" w:rsidRPr="003269CB" w:rsidRDefault="0066047E" w:rsidP="00D0320B">
      <w:pPr>
        <w:spacing w:before="120" w:after="120" w:line="276" w:lineRule="auto"/>
        <w:jc w:val="both"/>
        <w:rPr>
          <w:rFonts w:ascii="Arial" w:eastAsia="Times New Roman" w:hAnsi="Arial" w:cs="Arial"/>
          <w:color w:val="000000" w:themeColor="text1"/>
        </w:rPr>
      </w:pPr>
      <w:r w:rsidRPr="003269CB">
        <w:rPr>
          <w:rFonts w:ascii="Arial" w:eastAsia="Times New Roman" w:hAnsi="Arial" w:cs="Arial"/>
          <w:iCs/>
          <w:color w:val="000000" w:themeColor="text1"/>
        </w:rPr>
        <w:t>Title</w:t>
      </w:r>
      <w:r w:rsidRPr="003269CB">
        <w:rPr>
          <w:rFonts w:ascii="Arial" w:eastAsia="Times New Roman" w:hAnsi="Arial" w:cs="Arial"/>
          <w:color w:val="000000" w:themeColor="text1"/>
        </w:rPr>
        <w:t xml:space="preserve">/ </w:t>
      </w:r>
      <w:proofErr w:type="spellStart"/>
      <w:r w:rsidR="009128AA" w:rsidRPr="003269CB">
        <w:rPr>
          <w:rFonts w:ascii="Arial" w:eastAsia="Times New Roman" w:hAnsi="Arial" w:cs="Arial"/>
          <w:i/>
          <w:color w:val="000000" w:themeColor="text1"/>
        </w:rPr>
        <w:t>Chức</w:t>
      </w:r>
      <w:proofErr w:type="spellEnd"/>
      <w:r w:rsidR="009128AA" w:rsidRPr="003269CB">
        <w:rPr>
          <w:rFonts w:ascii="Arial" w:eastAsia="Times New Roman" w:hAnsi="Arial" w:cs="Arial"/>
          <w:i/>
          <w:color w:val="000000" w:themeColor="text1"/>
        </w:rPr>
        <w:t xml:space="preserve"> </w:t>
      </w:r>
      <w:proofErr w:type="spellStart"/>
      <w:r w:rsidR="009128AA" w:rsidRPr="003269CB">
        <w:rPr>
          <w:rFonts w:ascii="Arial" w:eastAsia="Times New Roman" w:hAnsi="Arial" w:cs="Arial"/>
          <w:i/>
          <w:color w:val="000000" w:themeColor="text1"/>
        </w:rPr>
        <w:t>vụ</w:t>
      </w:r>
      <w:proofErr w:type="spellEnd"/>
      <w:r w:rsidR="009128AA" w:rsidRPr="003269CB">
        <w:rPr>
          <w:rFonts w:ascii="Arial" w:eastAsia="Times New Roman" w:hAnsi="Arial" w:cs="Arial"/>
          <w:color w:val="000000" w:themeColor="text1"/>
        </w:rPr>
        <w:t xml:space="preserve">: </w:t>
      </w:r>
      <w:r w:rsidRPr="003269CB">
        <w:rPr>
          <w:rFonts w:ascii="Arial" w:eastAsia="Times New Roman" w:hAnsi="Arial" w:cs="Arial"/>
          <w:iCs/>
          <w:color w:val="000000" w:themeColor="text1"/>
        </w:rPr>
        <w:t>Director</w:t>
      </w:r>
      <w:r w:rsidRPr="003269CB">
        <w:rPr>
          <w:rFonts w:ascii="Arial" w:eastAsia="Times New Roman" w:hAnsi="Arial" w:cs="Arial"/>
          <w:color w:val="000000" w:themeColor="text1"/>
        </w:rPr>
        <w:t xml:space="preserve">/ </w:t>
      </w:r>
      <w:proofErr w:type="spellStart"/>
      <w:r w:rsidR="00D42418" w:rsidRPr="003269CB">
        <w:rPr>
          <w:rFonts w:ascii="Arial" w:eastAsia="Times New Roman" w:hAnsi="Arial" w:cs="Arial"/>
          <w:i/>
          <w:color w:val="000000" w:themeColor="text1"/>
        </w:rPr>
        <w:t>Giám</w:t>
      </w:r>
      <w:proofErr w:type="spellEnd"/>
      <w:r w:rsidR="00D42418" w:rsidRPr="003269CB">
        <w:rPr>
          <w:rFonts w:ascii="Arial" w:eastAsia="Times New Roman" w:hAnsi="Arial" w:cs="Arial"/>
          <w:i/>
          <w:color w:val="000000" w:themeColor="text1"/>
        </w:rPr>
        <w:t xml:space="preserve"> </w:t>
      </w:r>
      <w:proofErr w:type="spellStart"/>
      <w:r w:rsidR="00D42418" w:rsidRPr="003269CB">
        <w:rPr>
          <w:rFonts w:ascii="Arial" w:eastAsia="Times New Roman" w:hAnsi="Arial" w:cs="Arial"/>
          <w:i/>
          <w:color w:val="000000" w:themeColor="text1"/>
        </w:rPr>
        <w:t>đốc</w:t>
      </w:r>
      <w:proofErr w:type="spellEnd"/>
    </w:p>
    <w:p w14:paraId="590F74CE" w14:textId="77777777" w:rsidR="006F5E8C" w:rsidRPr="003269CB" w:rsidRDefault="006F5E8C" w:rsidP="00D0320B">
      <w:pPr>
        <w:spacing w:before="120" w:after="120" w:line="276" w:lineRule="auto"/>
        <w:rPr>
          <w:rFonts w:ascii="Arial" w:eastAsia="Calibri" w:hAnsi="Arial" w:cs="Arial"/>
          <w:color w:val="000000" w:themeColor="text1"/>
        </w:rPr>
        <w:sectPr w:rsidR="006F5E8C" w:rsidRPr="003269CB" w:rsidSect="001C16B9">
          <w:headerReference w:type="default" r:id="rId8"/>
          <w:footerReference w:type="default" r:id="rId9"/>
          <w:pgSz w:w="11907" w:h="16839" w:code="9"/>
          <w:pgMar w:top="1560" w:right="1134" w:bottom="851" w:left="1134" w:header="737" w:footer="454" w:gutter="0"/>
          <w:cols w:space="708"/>
          <w:docGrid w:linePitch="360"/>
        </w:sectPr>
      </w:pPr>
    </w:p>
    <w:p w14:paraId="4290515E" w14:textId="462A18CA" w:rsidR="00065811" w:rsidRPr="003269CB" w:rsidRDefault="00E2059F" w:rsidP="00E2059F">
      <w:pPr>
        <w:widowControl w:val="0"/>
        <w:tabs>
          <w:tab w:val="left" w:pos="2367"/>
          <w:tab w:val="center" w:pos="4677"/>
        </w:tabs>
        <w:autoSpaceDE w:val="0"/>
        <w:autoSpaceDN w:val="0"/>
        <w:adjustRightInd w:val="0"/>
        <w:spacing w:before="120" w:after="120" w:line="276" w:lineRule="auto"/>
        <w:outlineLvl w:val="0"/>
        <w:rPr>
          <w:rFonts w:ascii="Arial" w:eastAsia="Calibri" w:hAnsi="Arial" w:cs="Arial"/>
          <w:b/>
          <w:i/>
          <w:color w:val="000000" w:themeColor="text1"/>
          <w:sz w:val="24"/>
          <w:szCs w:val="24"/>
        </w:rPr>
      </w:pPr>
      <w:r w:rsidRPr="003269CB">
        <w:rPr>
          <w:rFonts w:ascii="Arial" w:eastAsia="Calibri" w:hAnsi="Arial" w:cs="Arial"/>
          <w:b/>
          <w:color w:val="000000" w:themeColor="text1"/>
        </w:rPr>
        <w:lastRenderedPageBreak/>
        <w:tab/>
      </w:r>
      <w:r w:rsidRPr="003269CB">
        <w:rPr>
          <w:rFonts w:ascii="Arial" w:eastAsia="Calibri" w:hAnsi="Arial" w:cs="Arial"/>
          <w:b/>
          <w:color w:val="000000" w:themeColor="text1"/>
        </w:rPr>
        <w:tab/>
      </w:r>
      <w:r w:rsidR="0066047E" w:rsidRPr="003269CB">
        <w:rPr>
          <w:rFonts w:ascii="Arial" w:eastAsia="Calibri" w:hAnsi="Arial" w:cs="Arial"/>
          <w:b/>
          <w:color w:val="000000" w:themeColor="text1"/>
          <w:sz w:val="24"/>
          <w:szCs w:val="24"/>
        </w:rPr>
        <w:t>APPENDIX I</w:t>
      </w:r>
      <w:r w:rsidR="0066047E" w:rsidRPr="003269CB">
        <w:rPr>
          <w:rFonts w:ascii="Arial" w:eastAsia="Calibri" w:hAnsi="Arial" w:cs="Arial"/>
          <w:b/>
          <w:i/>
          <w:color w:val="000000" w:themeColor="text1"/>
          <w:sz w:val="24"/>
          <w:szCs w:val="24"/>
        </w:rPr>
        <w:t xml:space="preserve">/ </w:t>
      </w:r>
      <w:r w:rsidR="006F5E8C" w:rsidRPr="003269CB">
        <w:rPr>
          <w:rFonts w:ascii="Arial" w:eastAsia="Calibri" w:hAnsi="Arial" w:cs="Arial"/>
          <w:b/>
          <w:i/>
          <w:color w:val="000000" w:themeColor="text1"/>
          <w:sz w:val="24"/>
          <w:szCs w:val="24"/>
        </w:rPr>
        <w:t>PHỤ LỤC I</w:t>
      </w:r>
      <w:r w:rsidR="0066047E" w:rsidRPr="003269CB">
        <w:rPr>
          <w:rFonts w:ascii="Arial" w:eastAsia="Calibri" w:hAnsi="Arial" w:cs="Arial"/>
          <w:b/>
          <w:color w:val="000000" w:themeColor="text1"/>
          <w:sz w:val="24"/>
          <w:szCs w:val="24"/>
        </w:rPr>
        <w:t xml:space="preserve"> </w:t>
      </w:r>
      <w:r w:rsidR="00065811" w:rsidRPr="003269CB">
        <w:rPr>
          <w:rFonts w:ascii="Arial" w:eastAsia="Calibri" w:hAnsi="Arial" w:cs="Arial"/>
          <w:b/>
          <w:color w:val="000000" w:themeColor="text1"/>
          <w:sz w:val="24"/>
          <w:szCs w:val="24"/>
        </w:rPr>
        <w:t xml:space="preserve"> </w:t>
      </w:r>
    </w:p>
    <w:p w14:paraId="491333AF" w14:textId="5AC72F51" w:rsidR="0066047E" w:rsidRPr="003269CB" w:rsidRDefault="0066047E" w:rsidP="0066047E">
      <w:pPr>
        <w:widowControl w:val="0"/>
        <w:tabs>
          <w:tab w:val="center" w:pos="4677"/>
          <w:tab w:val="left" w:pos="7544"/>
        </w:tabs>
        <w:autoSpaceDE w:val="0"/>
        <w:autoSpaceDN w:val="0"/>
        <w:adjustRightInd w:val="0"/>
        <w:spacing w:before="120" w:after="120" w:line="276" w:lineRule="auto"/>
        <w:jc w:val="center"/>
        <w:outlineLvl w:val="0"/>
        <w:rPr>
          <w:rFonts w:ascii="Arial" w:eastAsia="Calibri" w:hAnsi="Arial" w:cs="Arial"/>
          <w:b/>
          <w:color w:val="000000" w:themeColor="text1"/>
          <w:sz w:val="24"/>
          <w:szCs w:val="24"/>
        </w:rPr>
      </w:pPr>
      <w:r w:rsidRPr="003269CB">
        <w:rPr>
          <w:rFonts w:ascii="Arial" w:eastAsia="Calibri" w:hAnsi="Arial" w:cs="Arial"/>
          <w:b/>
          <w:iCs/>
          <w:color w:val="000000" w:themeColor="text1"/>
          <w:sz w:val="24"/>
          <w:szCs w:val="24"/>
        </w:rPr>
        <w:t>LIST OF GOODS</w:t>
      </w:r>
    </w:p>
    <w:p w14:paraId="5D5A59C3" w14:textId="266F1BCE" w:rsidR="006F5E8C" w:rsidRPr="003269CB" w:rsidRDefault="00156E88" w:rsidP="0066047E">
      <w:pPr>
        <w:widowControl w:val="0"/>
        <w:tabs>
          <w:tab w:val="center" w:pos="4677"/>
          <w:tab w:val="left" w:pos="7544"/>
        </w:tabs>
        <w:autoSpaceDE w:val="0"/>
        <w:autoSpaceDN w:val="0"/>
        <w:adjustRightInd w:val="0"/>
        <w:spacing w:before="120" w:after="120" w:line="276" w:lineRule="auto"/>
        <w:jc w:val="center"/>
        <w:outlineLvl w:val="0"/>
        <w:rPr>
          <w:rFonts w:ascii="Arial" w:eastAsia="Calibri" w:hAnsi="Arial" w:cs="Arial"/>
          <w:b/>
          <w:i/>
          <w:color w:val="000000" w:themeColor="text1"/>
          <w:sz w:val="24"/>
          <w:szCs w:val="24"/>
        </w:rPr>
      </w:pPr>
      <w:r w:rsidRPr="003269CB">
        <w:rPr>
          <w:rFonts w:ascii="Arial" w:eastAsia="Calibri" w:hAnsi="Arial" w:cs="Arial"/>
          <w:b/>
          <w:i/>
          <w:color w:val="000000" w:themeColor="text1"/>
          <w:sz w:val="24"/>
          <w:szCs w:val="24"/>
        </w:rPr>
        <w:t xml:space="preserve">DANH SÁCH </w:t>
      </w:r>
      <w:r w:rsidR="00D225B0" w:rsidRPr="003269CB">
        <w:rPr>
          <w:rFonts w:ascii="Arial" w:eastAsia="Calibri" w:hAnsi="Arial" w:cs="Arial"/>
          <w:b/>
          <w:i/>
          <w:color w:val="000000" w:themeColor="text1"/>
          <w:sz w:val="24"/>
          <w:szCs w:val="24"/>
        </w:rPr>
        <w:t>HÀNG HÓA</w:t>
      </w:r>
      <w:r w:rsidR="009A2AAF" w:rsidRPr="003269CB">
        <w:rPr>
          <w:rFonts w:ascii="Arial" w:eastAsia="Calibri" w:hAnsi="Arial" w:cs="Arial"/>
          <w:b/>
          <w:i/>
          <w:color w:val="000000" w:themeColor="text1"/>
          <w:sz w:val="24"/>
          <w:szCs w:val="24"/>
        </w:rPr>
        <w:t xml:space="preserve"> </w:t>
      </w:r>
    </w:p>
    <w:p w14:paraId="2191CF6D" w14:textId="77777777" w:rsidR="00854CF1" w:rsidRPr="003269CB" w:rsidRDefault="00854CF1" w:rsidP="00DF5F51">
      <w:pPr>
        <w:spacing w:before="120" w:after="120" w:line="276" w:lineRule="auto"/>
        <w:jc w:val="both"/>
        <w:rPr>
          <w:rFonts w:ascii="Arial" w:eastAsia="Calibri" w:hAnsi="Arial" w:cs="Arial"/>
          <w:b/>
          <w:color w:val="000000" w:themeColor="text1"/>
        </w:rPr>
      </w:pPr>
    </w:p>
    <w:tbl>
      <w:tblPr>
        <w:tblStyle w:val="TableGrid"/>
        <w:tblW w:w="9399" w:type="dxa"/>
        <w:tblLook w:val="04A0" w:firstRow="1" w:lastRow="0" w:firstColumn="1" w:lastColumn="0" w:noHBand="0" w:noVBand="1"/>
      </w:tblPr>
      <w:tblGrid>
        <w:gridCol w:w="2752"/>
        <w:gridCol w:w="1325"/>
        <w:gridCol w:w="2127"/>
        <w:gridCol w:w="3195"/>
      </w:tblGrid>
      <w:tr w:rsidR="00541F48" w:rsidRPr="003269CB" w14:paraId="3EE0D844" w14:textId="77777777" w:rsidTr="00EB0259">
        <w:trPr>
          <w:trHeight w:val="1252"/>
        </w:trPr>
        <w:tc>
          <w:tcPr>
            <w:tcW w:w="2752" w:type="dxa"/>
            <w:shd w:val="clear" w:color="auto" w:fill="92D050"/>
            <w:vAlign w:val="center"/>
          </w:tcPr>
          <w:p w14:paraId="4DCFEDA8" w14:textId="77777777" w:rsidR="00541F48" w:rsidRPr="003269CB" w:rsidRDefault="00541F48" w:rsidP="00E921FD">
            <w:pPr>
              <w:spacing w:before="120" w:after="120" w:line="264" w:lineRule="auto"/>
              <w:jc w:val="center"/>
              <w:rPr>
                <w:rFonts w:ascii="Arial" w:eastAsia="Calibri" w:hAnsi="Arial" w:cs="Arial"/>
                <w:b/>
                <w:color w:val="000000" w:themeColor="text1"/>
              </w:rPr>
            </w:pPr>
            <w:r w:rsidRPr="003269CB">
              <w:rPr>
                <w:rFonts w:ascii="Arial" w:eastAsia="Calibri" w:hAnsi="Arial" w:cs="Arial"/>
                <w:b/>
                <w:color w:val="000000" w:themeColor="text1"/>
              </w:rPr>
              <w:t>Product’s name</w:t>
            </w:r>
          </w:p>
          <w:p w14:paraId="71CF3D1F" w14:textId="3CDD2378" w:rsidR="00541F48" w:rsidRPr="003269CB" w:rsidRDefault="00541F48" w:rsidP="00E921FD">
            <w:pPr>
              <w:spacing w:before="120" w:after="120" w:line="264"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Tên</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sản</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phẩm</w:t>
            </w:r>
            <w:proofErr w:type="spellEnd"/>
          </w:p>
        </w:tc>
        <w:tc>
          <w:tcPr>
            <w:tcW w:w="1325" w:type="dxa"/>
            <w:shd w:val="clear" w:color="auto" w:fill="92D050"/>
            <w:vAlign w:val="center"/>
          </w:tcPr>
          <w:p w14:paraId="6FB5A049" w14:textId="77777777" w:rsidR="00541F48" w:rsidRPr="003269CB" w:rsidRDefault="00541F48" w:rsidP="00E921FD">
            <w:pPr>
              <w:spacing w:before="120" w:after="120" w:line="264" w:lineRule="auto"/>
              <w:jc w:val="center"/>
              <w:rPr>
                <w:rFonts w:ascii="Arial" w:eastAsia="Calibri" w:hAnsi="Arial" w:cs="Arial"/>
                <w:b/>
                <w:color w:val="000000" w:themeColor="text1"/>
              </w:rPr>
            </w:pPr>
            <w:r w:rsidRPr="003269CB">
              <w:rPr>
                <w:rFonts w:ascii="Arial" w:eastAsia="Calibri" w:hAnsi="Arial" w:cs="Arial"/>
                <w:b/>
                <w:color w:val="000000" w:themeColor="text1"/>
              </w:rPr>
              <w:t>Mass Unit/</w:t>
            </w:r>
          </w:p>
          <w:p w14:paraId="69EB8942" w14:textId="25D2F1A1" w:rsidR="00541F48" w:rsidRPr="003269CB" w:rsidRDefault="00541F48" w:rsidP="00E921FD">
            <w:pPr>
              <w:spacing w:before="120" w:after="120" w:line="264"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Đơn</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vị</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tính</w:t>
            </w:r>
            <w:proofErr w:type="spellEnd"/>
          </w:p>
        </w:tc>
        <w:tc>
          <w:tcPr>
            <w:tcW w:w="2127" w:type="dxa"/>
            <w:shd w:val="clear" w:color="auto" w:fill="92D050"/>
            <w:vAlign w:val="center"/>
          </w:tcPr>
          <w:p w14:paraId="2AF8BFE6" w14:textId="6CDF014C" w:rsidR="00541F48" w:rsidRPr="003269CB" w:rsidRDefault="00541F48" w:rsidP="00E921FD">
            <w:pPr>
              <w:spacing w:before="120" w:after="120" w:line="264" w:lineRule="auto"/>
              <w:jc w:val="center"/>
              <w:rPr>
                <w:rFonts w:ascii="Arial" w:eastAsia="Calibri" w:hAnsi="Arial" w:cs="Arial"/>
                <w:b/>
                <w:color w:val="000000" w:themeColor="text1"/>
              </w:rPr>
            </w:pPr>
            <w:r>
              <w:rPr>
                <w:rFonts w:ascii="Arial" w:eastAsia="Calibri" w:hAnsi="Arial" w:cs="Arial"/>
                <w:b/>
                <w:color w:val="000000" w:themeColor="text1"/>
              </w:rPr>
              <w:t>Commission</w:t>
            </w:r>
            <w:r w:rsidRPr="003269CB">
              <w:rPr>
                <w:rFonts w:ascii="Arial" w:eastAsia="Calibri" w:hAnsi="Arial" w:cs="Arial"/>
                <w:b/>
                <w:color w:val="000000" w:themeColor="text1"/>
              </w:rPr>
              <w:t xml:space="preserve"> of Party A/ton</w:t>
            </w:r>
          </w:p>
          <w:p w14:paraId="1C5BC661" w14:textId="20A016D6" w:rsidR="00541F48" w:rsidRPr="003269CB" w:rsidRDefault="00541F48" w:rsidP="00E921FD">
            <w:pPr>
              <w:spacing w:before="120" w:after="120" w:line="264"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Thù</w:t>
            </w:r>
            <w:proofErr w:type="spellEnd"/>
            <w:r w:rsidRPr="003269CB">
              <w:rPr>
                <w:rFonts w:ascii="Arial" w:eastAsia="Calibri" w:hAnsi="Arial" w:cs="Arial"/>
                <w:b/>
                <w:i/>
                <w:color w:val="000000" w:themeColor="text1"/>
              </w:rPr>
              <w:t xml:space="preserve"> lao </w:t>
            </w:r>
            <w:proofErr w:type="spellStart"/>
            <w:r w:rsidRPr="003269CB">
              <w:rPr>
                <w:rFonts w:ascii="Arial" w:eastAsia="Calibri" w:hAnsi="Arial" w:cs="Arial"/>
                <w:b/>
                <w:i/>
                <w:color w:val="000000" w:themeColor="text1"/>
              </w:rPr>
              <w:t>Bên</w:t>
            </w:r>
            <w:proofErr w:type="spellEnd"/>
            <w:r w:rsidRPr="003269CB">
              <w:rPr>
                <w:rFonts w:ascii="Arial" w:eastAsia="Calibri" w:hAnsi="Arial" w:cs="Arial"/>
                <w:b/>
                <w:i/>
                <w:color w:val="000000" w:themeColor="text1"/>
              </w:rPr>
              <w:t xml:space="preserve"> A </w:t>
            </w:r>
            <w:proofErr w:type="spellStart"/>
            <w:r w:rsidRPr="003269CB">
              <w:rPr>
                <w:rFonts w:ascii="Arial" w:eastAsia="Calibri" w:hAnsi="Arial" w:cs="Arial"/>
                <w:b/>
                <w:i/>
                <w:color w:val="000000" w:themeColor="text1"/>
              </w:rPr>
              <w:t>được</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hưởng</w:t>
            </w:r>
            <w:proofErr w:type="spellEnd"/>
            <w:r w:rsidRPr="003269CB">
              <w:rPr>
                <w:rFonts w:ascii="Arial" w:eastAsia="Calibri" w:hAnsi="Arial" w:cs="Arial"/>
                <w:b/>
                <w:i/>
                <w:color w:val="000000" w:themeColor="text1"/>
              </w:rPr>
              <w:t xml:space="preserve">/ </w:t>
            </w:r>
            <w:proofErr w:type="spellStart"/>
            <w:r w:rsidRPr="003269CB">
              <w:rPr>
                <w:rFonts w:ascii="Arial" w:eastAsia="Calibri" w:hAnsi="Arial" w:cs="Arial"/>
                <w:b/>
                <w:i/>
                <w:color w:val="000000" w:themeColor="text1"/>
              </w:rPr>
              <w:t>tấn</w:t>
            </w:r>
            <w:proofErr w:type="spellEnd"/>
          </w:p>
        </w:tc>
        <w:tc>
          <w:tcPr>
            <w:tcW w:w="3195" w:type="dxa"/>
            <w:shd w:val="clear" w:color="auto" w:fill="92D050"/>
            <w:vAlign w:val="center"/>
          </w:tcPr>
          <w:p w14:paraId="7538C5F6" w14:textId="77777777" w:rsidR="00541F48" w:rsidRPr="003269CB" w:rsidRDefault="00541F48" w:rsidP="00E921FD">
            <w:pPr>
              <w:spacing w:before="120" w:after="120" w:line="264" w:lineRule="auto"/>
              <w:jc w:val="center"/>
              <w:rPr>
                <w:rFonts w:ascii="Arial" w:eastAsia="Calibri" w:hAnsi="Arial" w:cs="Arial"/>
                <w:b/>
                <w:color w:val="000000" w:themeColor="text1"/>
              </w:rPr>
            </w:pPr>
            <w:r w:rsidRPr="003269CB">
              <w:rPr>
                <w:rFonts w:ascii="Arial" w:eastAsia="Calibri" w:hAnsi="Arial" w:cs="Arial"/>
                <w:b/>
                <w:color w:val="000000" w:themeColor="text1"/>
              </w:rPr>
              <w:t>Note</w:t>
            </w:r>
          </w:p>
          <w:p w14:paraId="07D62F4A" w14:textId="1E0F5C70" w:rsidR="00541F48" w:rsidRPr="003269CB" w:rsidRDefault="00541F48" w:rsidP="00E921FD">
            <w:pPr>
              <w:spacing w:before="120" w:after="120" w:line="264" w:lineRule="auto"/>
              <w:jc w:val="center"/>
              <w:rPr>
                <w:rFonts w:ascii="Arial" w:eastAsia="Calibri" w:hAnsi="Arial" w:cs="Arial"/>
                <w:b/>
                <w:color w:val="000000" w:themeColor="text1"/>
              </w:rPr>
            </w:pPr>
            <w:proofErr w:type="spellStart"/>
            <w:r w:rsidRPr="003269CB">
              <w:rPr>
                <w:rFonts w:ascii="Arial" w:eastAsia="Calibri" w:hAnsi="Arial" w:cs="Arial"/>
                <w:b/>
                <w:i/>
                <w:color w:val="000000" w:themeColor="text1"/>
              </w:rPr>
              <w:t>Lưu</w:t>
            </w:r>
            <w:proofErr w:type="spellEnd"/>
            <w:r w:rsidRPr="003269CB">
              <w:rPr>
                <w:rFonts w:ascii="Arial" w:eastAsia="Calibri" w:hAnsi="Arial" w:cs="Arial"/>
                <w:b/>
                <w:i/>
                <w:color w:val="000000" w:themeColor="text1"/>
              </w:rPr>
              <w:t xml:space="preserve"> ý</w:t>
            </w:r>
            <w:r w:rsidRPr="003269CB">
              <w:rPr>
                <w:rFonts w:ascii="Arial" w:eastAsia="Calibri" w:hAnsi="Arial" w:cs="Arial"/>
                <w:b/>
                <w:color w:val="000000" w:themeColor="text1"/>
              </w:rPr>
              <w:t xml:space="preserve"> </w:t>
            </w:r>
          </w:p>
        </w:tc>
      </w:tr>
      <w:tr w:rsidR="00EB0259" w:rsidRPr="00EB0259" w14:paraId="6087CB2E" w14:textId="77777777" w:rsidTr="00EB0259">
        <w:trPr>
          <w:trHeight w:val="814"/>
        </w:trPr>
        <w:tc>
          <w:tcPr>
            <w:tcW w:w="2752" w:type="dxa"/>
            <w:vAlign w:val="center"/>
          </w:tcPr>
          <w:p w14:paraId="52D56CE3" w14:textId="7A9AB395" w:rsidR="00541F48" w:rsidRPr="003269CB" w:rsidRDefault="00541F48" w:rsidP="00E921FD">
            <w:pPr>
              <w:spacing w:before="120" w:after="120" w:line="276" w:lineRule="auto"/>
              <w:jc w:val="center"/>
              <w:rPr>
                <w:rFonts w:ascii="Arial" w:eastAsia="Calibri" w:hAnsi="Arial" w:cs="Arial"/>
                <w:color w:val="000000" w:themeColor="text1"/>
              </w:rPr>
            </w:pPr>
            <w:proofErr w:type="spellStart"/>
            <w:r w:rsidRPr="00541F48">
              <w:rPr>
                <w:rFonts w:ascii="Arial" w:eastAsia="Calibri" w:hAnsi="Arial" w:cs="Arial"/>
                <w:color w:val="FF0000"/>
              </w:rPr>
              <w:t>Aluminium</w:t>
            </w:r>
            <w:proofErr w:type="spellEnd"/>
            <w:r w:rsidRPr="00541F48">
              <w:rPr>
                <w:rFonts w:ascii="Arial" w:eastAsia="Calibri" w:hAnsi="Arial" w:cs="Arial"/>
                <w:color w:val="FF0000"/>
              </w:rPr>
              <w:t xml:space="preserve"> USED BEVERAGE CAN (“UBC”) Scraps in Bales </w:t>
            </w:r>
            <w:proofErr w:type="spellStart"/>
            <w:r w:rsidRPr="00541F48">
              <w:rPr>
                <w:rFonts w:ascii="Arial" w:eastAsia="Calibri" w:hAnsi="Arial" w:cs="Arial"/>
                <w:i/>
                <w:color w:val="FF0000"/>
              </w:rPr>
              <w:t>Phế</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liệu</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nhôm</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lon</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nước</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giải</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khát</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đã</w:t>
            </w:r>
            <w:proofErr w:type="spellEnd"/>
            <w:r w:rsidRPr="00541F48">
              <w:rPr>
                <w:rFonts w:ascii="Arial" w:eastAsia="Calibri" w:hAnsi="Arial" w:cs="Arial"/>
                <w:i/>
                <w:color w:val="FF0000"/>
              </w:rPr>
              <w:t xml:space="preserve"> qua </w:t>
            </w:r>
            <w:proofErr w:type="spellStart"/>
            <w:r w:rsidRPr="00541F48">
              <w:rPr>
                <w:rFonts w:ascii="Arial" w:eastAsia="Calibri" w:hAnsi="Arial" w:cs="Arial"/>
                <w:i/>
                <w:color w:val="FF0000"/>
              </w:rPr>
              <w:t>sử</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dụng</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được</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đóng</w:t>
            </w:r>
            <w:proofErr w:type="spellEnd"/>
            <w:r w:rsidRPr="00541F48">
              <w:rPr>
                <w:rFonts w:ascii="Arial" w:eastAsia="Calibri" w:hAnsi="Arial" w:cs="Arial"/>
                <w:i/>
                <w:color w:val="FF0000"/>
              </w:rPr>
              <w:t xml:space="preserve"> </w:t>
            </w:r>
            <w:proofErr w:type="spellStart"/>
            <w:r w:rsidRPr="00541F48">
              <w:rPr>
                <w:rFonts w:ascii="Arial" w:eastAsia="Calibri" w:hAnsi="Arial" w:cs="Arial"/>
                <w:i/>
                <w:color w:val="FF0000"/>
              </w:rPr>
              <w:t>kiện</w:t>
            </w:r>
            <w:proofErr w:type="spellEnd"/>
            <w:r w:rsidRPr="00541F48">
              <w:rPr>
                <w:rFonts w:ascii="Arial" w:eastAsia="Calibri" w:hAnsi="Arial" w:cs="Arial"/>
                <w:i/>
                <w:color w:val="FF0000"/>
              </w:rPr>
              <w:t>.</w:t>
            </w:r>
          </w:p>
        </w:tc>
        <w:tc>
          <w:tcPr>
            <w:tcW w:w="1325" w:type="dxa"/>
            <w:vAlign w:val="center"/>
          </w:tcPr>
          <w:p w14:paraId="2010209C" w14:textId="31DCCD27" w:rsidR="00541F48" w:rsidRPr="003269CB" w:rsidRDefault="00541F48" w:rsidP="0066047E">
            <w:pPr>
              <w:spacing w:before="120" w:after="120" w:line="276" w:lineRule="auto"/>
              <w:jc w:val="center"/>
              <w:rPr>
                <w:rFonts w:ascii="Arial" w:eastAsia="Calibri" w:hAnsi="Arial" w:cs="Arial"/>
                <w:color w:val="000000" w:themeColor="text1"/>
              </w:rPr>
            </w:pPr>
            <w:r w:rsidRPr="003269CB">
              <w:rPr>
                <w:rFonts w:ascii="Arial" w:eastAsia="Calibri" w:hAnsi="Arial" w:cs="Arial"/>
                <w:color w:val="000000" w:themeColor="text1"/>
              </w:rPr>
              <w:t>Ton/</w:t>
            </w:r>
            <w:proofErr w:type="spellStart"/>
            <w:r w:rsidRPr="003269CB">
              <w:rPr>
                <w:rFonts w:ascii="Arial" w:eastAsia="Calibri" w:hAnsi="Arial" w:cs="Arial"/>
                <w:i/>
                <w:color w:val="000000" w:themeColor="text1"/>
              </w:rPr>
              <w:t>Tấn</w:t>
            </w:r>
            <w:proofErr w:type="spellEnd"/>
            <w:r w:rsidRPr="003269CB">
              <w:rPr>
                <w:rFonts w:ascii="Arial" w:eastAsia="Calibri" w:hAnsi="Arial" w:cs="Arial"/>
                <w:color w:val="000000" w:themeColor="text1"/>
              </w:rPr>
              <w:t xml:space="preserve"> </w:t>
            </w:r>
          </w:p>
        </w:tc>
        <w:tc>
          <w:tcPr>
            <w:tcW w:w="2127" w:type="dxa"/>
            <w:vAlign w:val="center"/>
          </w:tcPr>
          <w:p w14:paraId="417AAB74" w14:textId="77777777" w:rsidR="00541F48" w:rsidRPr="003269CB" w:rsidRDefault="00541F48" w:rsidP="0066047E">
            <w:pPr>
              <w:spacing w:before="120" w:after="120" w:line="276" w:lineRule="auto"/>
              <w:jc w:val="center"/>
              <w:rPr>
                <w:rFonts w:ascii="Arial" w:eastAsia="Calibri" w:hAnsi="Arial" w:cs="Arial"/>
                <w:color w:val="000000" w:themeColor="text1"/>
              </w:rPr>
            </w:pPr>
            <w:r w:rsidRPr="003269CB">
              <w:rPr>
                <w:rFonts w:ascii="Arial" w:eastAsia="Calibri" w:hAnsi="Arial" w:cs="Arial"/>
                <w:color w:val="000000" w:themeColor="text1"/>
              </w:rPr>
              <w:t xml:space="preserve">EUR 90 </w:t>
            </w:r>
          </w:p>
          <w:p w14:paraId="4B76AD8A" w14:textId="1A106B64" w:rsidR="00541F48" w:rsidRPr="003269CB" w:rsidRDefault="00541F48" w:rsidP="0066047E">
            <w:pPr>
              <w:spacing w:before="120" w:after="120" w:line="276" w:lineRule="auto"/>
              <w:jc w:val="center"/>
              <w:rPr>
                <w:rFonts w:ascii="Arial" w:eastAsia="Calibri" w:hAnsi="Arial" w:cs="Arial"/>
                <w:color w:val="000000" w:themeColor="text1"/>
              </w:rPr>
            </w:pPr>
            <w:r w:rsidRPr="003269CB">
              <w:rPr>
                <w:rFonts w:ascii="Arial" w:eastAsia="Calibri" w:hAnsi="Arial" w:cs="Arial"/>
                <w:i/>
                <w:color w:val="000000" w:themeColor="text1"/>
              </w:rPr>
              <w:t>90</w:t>
            </w:r>
            <w:r w:rsidRPr="003269CB">
              <w:rPr>
                <w:rFonts w:ascii="Arial" w:eastAsia="Calibri" w:hAnsi="Arial" w:cs="Arial"/>
                <w:color w:val="000000" w:themeColor="text1"/>
              </w:rPr>
              <w:t xml:space="preserve"> </w:t>
            </w:r>
            <w:r w:rsidRPr="003269CB">
              <w:rPr>
                <w:rFonts w:ascii="Arial" w:eastAsia="Calibri" w:hAnsi="Arial" w:cs="Arial"/>
                <w:i/>
                <w:color w:val="000000" w:themeColor="text1"/>
              </w:rPr>
              <w:t>EUR</w:t>
            </w:r>
            <w:r w:rsidRPr="003269CB">
              <w:rPr>
                <w:rFonts w:ascii="Arial" w:eastAsia="Calibri" w:hAnsi="Arial" w:cs="Arial"/>
                <w:color w:val="000000" w:themeColor="text1"/>
              </w:rPr>
              <w:t xml:space="preserve"> </w:t>
            </w:r>
          </w:p>
        </w:tc>
        <w:tc>
          <w:tcPr>
            <w:tcW w:w="3195" w:type="dxa"/>
            <w:vAlign w:val="center"/>
          </w:tcPr>
          <w:p w14:paraId="15DC0BC7" w14:textId="3E4F72A1" w:rsidR="00FB44D3" w:rsidRPr="00EB0259" w:rsidRDefault="00EB0259" w:rsidP="00DF5F51">
            <w:pPr>
              <w:spacing w:before="120" w:after="120" w:line="276" w:lineRule="auto"/>
              <w:jc w:val="center"/>
              <w:rPr>
                <w:rFonts w:ascii="Arial" w:eastAsia="Calibri" w:hAnsi="Arial" w:cs="Arial"/>
                <w:color w:val="FF0000"/>
              </w:rPr>
            </w:pPr>
            <w:r w:rsidRPr="00EB0259">
              <w:rPr>
                <w:rFonts w:ascii="Arial" w:eastAsia="Calibri" w:hAnsi="Arial" w:cs="Arial"/>
                <w:color w:val="FF0000"/>
              </w:rPr>
              <w:t>Commodity meets conditions of quantity and quality as agreed with customer</w:t>
            </w:r>
          </w:p>
          <w:p w14:paraId="22EC5BBB" w14:textId="5AF5A308" w:rsidR="00541F48" w:rsidRPr="00EB0259" w:rsidRDefault="00FB44D3" w:rsidP="00EB0259">
            <w:pPr>
              <w:spacing w:before="120" w:after="120" w:line="276" w:lineRule="auto"/>
              <w:jc w:val="center"/>
              <w:rPr>
                <w:rFonts w:ascii="Arial" w:eastAsia="Calibri" w:hAnsi="Arial" w:cs="Arial"/>
                <w:i/>
                <w:color w:val="FF0000"/>
              </w:rPr>
            </w:pPr>
            <w:proofErr w:type="spellStart"/>
            <w:r w:rsidRPr="00EB0259">
              <w:rPr>
                <w:rFonts w:ascii="Arial" w:eastAsia="Calibri" w:hAnsi="Arial" w:cs="Arial"/>
                <w:i/>
                <w:color w:val="FF0000"/>
              </w:rPr>
              <w:t>Hàng</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Hóa</w:t>
            </w:r>
            <w:proofErr w:type="spellEnd"/>
            <w:r w:rsidRPr="00EB0259">
              <w:rPr>
                <w:rFonts w:ascii="Arial" w:eastAsia="Calibri" w:hAnsi="Arial" w:cs="Arial"/>
                <w:i/>
                <w:color w:val="FF0000"/>
              </w:rPr>
              <w:t xml:space="preserve"> </w:t>
            </w:r>
            <w:proofErr w:type="spellStart"/>
            <w:r w:rsidR="00EB0259" w:rsidRPr="00EB0259">
              <w:rPr>
                <w:rFonts w:ascii="Arial" w:eastAsia="Calibri" w:hAnsi="Arial" w:cs="Arial"/>
                <w:i/>
                <w:color w:val="FF0000"/>
              </w:rPr>
              <w:t>đáp</w:t>
            </w:r>
            <w:proofErr w:type="spellEnd"/>
            <w:r w:rsidR="00EB0259" w:rsidRPr="00EB0259">
              <w:rPr>
                <w:rFonts w:ascii="Arial" w:eastAsia="Calibri" w:hAnsi="Arial" w:cs="Arial"/>
                <w:i/>
                <w:color w:val="FF0000"/>
              </w:rPr>
              <w:t xml:space="preserve"> </w:t>
            </w:r>
            <w:proofErr w:type="spellStart"/>
            <w:r w:rsidR="00EB0259" w:rsidRPr="00EB0259">
              <w:rPr>
                <w:rFonts w:ascii="Arial" w:eastAsia="Calibri" w:hAnsi="Arial" w:cs="Arial"/>
                <w:i/>
                <w:color w:val="FF0000"/>
              </w:rPr>
              <w:t>ứng</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các</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điều</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kiện</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về</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khối</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lượng</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và</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chất</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lượng</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như</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thỏa</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thuận</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với</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khách</w:t>
            </w:r>
            <w:proofErr w:type="spellEnd"/>
            <w:r w:rsidRPr="00EB0259">
              <w:rPr>
                <w:rFonts w:ascii="Arial" w:eastAsia="Calibri" w:hAnsi="Arial" w:cs="Arial"/>
                <w:i/>
                <w:color w:val="FF0000"/>
              </w:rPr>
              <w:t xml:space="preserve"> </w:t>
            </w:r>
            <w:proofErr w:type="spellStart"/>
            <w:r w:rsidRPr="00EB0259">
              <w:rPr>
                <w:rFonts w:ascii="Arial" w:eastAsia="Calibri" w:hAnsi="Arial" w:cs="Arial"/>
                <w:i/>
                <w:color w:val="FF0000"/>
              </w:rPr>
              <w:t>hàng</w:t>
            </w:r>
            <w:proofErr w:type="spellEnd"/>
          </w:p>
        </w:tc>
      </w:tr>
      <w:tr w:rsidR="00541F48" w:rsidRPr="003269CB" w14:paraId="0AB0032D" w14:textId="77777777" w:rsidTr="00EB0259">
        <w:trPr>
          <w:trHeight w:val="431"/>
        </w:trPr>
        <w:tc>
          <w:tcPr>
            <w:tcW w:w="2752" w:type="dxa"/>
          </w:tcPr>
          <w:p w14:paraId="548A9108"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1325" w:type="dxa"/>
          </w:tcPr>
          <w:p w14:paraId="61F8C527"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2127" w:type="dxa"/>
          </w:tcPr>
          <w:p w14:paraId="496345C0"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3195" w:type="dxa"/>
          </w:tcPr>
          <w:p w14:paraId="0077B038" w14:textId="77777777" w:rsidR="00541F48" w:rsidRPr="003269CB" w:rsidRDefault="00541F48" w:rsidP="00DF5F51">
            <w:pPr>
              <w:spacing w:before="120" w:after="120" w:line="276" w:lineRule="auto"/>
              <w:jc w:val="both"/>
              <w:rPr>
                <w:rFonts w:ascii="Arial" w:eastAsia="Calibri" w:hAnsi="Arial" w:cs="Arial"/>
                <w:color w:val="000000" w:themeColor="text1"/>
              </w:rPr>
            </w:pPr>
          </w:p>
        </w:tc>
      </w:tr>
      <w:tr w:rsidR="00541F48" w:rsidRPr="003269CB" w14:paraId="11A9B471" w14:textId="77777777" w:rsidTr="00EB0259">
        <w:trPr>
          <w:trHeight w:val="431"/>
        </w:trPr>
        <w:tc>
          <w:tcPr>
            <w:tcW w:w="2752" w:type="dxa"/>
          </w:tcPr>
          <w:p w14:paraId="1D769CFC"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1325" w:type="dxa"/>
          </w:tcPr>
          <w:p w14:paraId="110D4248"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2127" w:type="dxa"/>
          </w:tcPr>
          <w:p w14:paraId="5C49DD68"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3195" w:type="dxa"/>
          </w:tcPr>
          <w:p w14:paraId="18BFD060" w14:textId="77777777" w:rsidR="00541F48" w:rsidRPr="003269CB" w:rsidRDefault="00541F48" w:rsidP="00DF5F51">
            <w:pPr>
              <w:spacing w:before="120" w:after="120" w:line="276" w:lineRule="auto"/>
              <w:jc w:val="both"/>
              <w:rPr>
                <w:rFonts w:ascii="Arial" w:eastAsia="Calibri" w:hAnsi="Arial" w:cs="Arial"/>
                <w:color w:val="000000" w:themeColor="text1"/>
              </w:rPr>
            </w:pPr>
          </w:p>
        </w:tc>
      </w:tr>
      <w:tr w:rsidR="00541F48" w:rsidRPr="003269CB" w14:paraId="4BFA0039" w14:textId="77777777" w:rsidTr="00EB0259">
        <w:trPr>
          <w:trHeight w:val="431"/>
        </w:trPr>
        <w:tc>
          <w:tcPr>
            <w:tcW w:w="2752" w:type="dxa"/>
          </w:tcPr>
          <w:p w14:paraId="367C040E"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1325" w:type="dxa"/>
          </w:tcPr>
          <w:p w14:paraId="78ACB17A"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2127" w:type="dxa"/>
          </w:tcPr>
          <w:p w14:paraId="63DA30CF"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3195" w:type="dxa"/>
          </w:tcPr>
          <w:p w14:paraId="448F63F1" w14:textId="77777777" w:rsidR="00541F48" w:rsidRPr="003269CB" w:rsidRDefault="00541F48" w:rsidP="00DF5F51">
            <w:pPr>
              <w:spacing w:before="120" w:after="120" w:line="276" w:lineRule="auto"/>
              <w:jc w:val="both"/>
              <w:rPr>
                <w:rFonts w:ascii="Arial" w:eastAsia="Calibri" w:hAnsi="Arial" w:cs="Arial"/>
                <w:color w:val="000000" w:themeColor="text1"/>
              </w:rPr>
            </w:pPr>
          </w:p>
        </w:tc>
      </w:tr>
      <w:tr w:rsidR="00541F48" w:rsidRPr="003269CB" w14:paraId="34945B62" w14:textId="77777777" w:rsidTr="00EB0259">
        <w:trPr>
          <w:trHeight w:val="416"/>
        </w:trPr>
        <w:tc>
          <w:tcPr>
            <w:tcW w:w="2752" w:type="dxa"/>
          </w:tcPr>
          <w:p w14:paraId="50E76538"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1325" w:type="dxa"/>
          </w:tcPr>
          <w:p w14:paraId="51AB93D0"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2127" w:type="dxa"/>
          </w:tcPr>
          <w:p w14:paraId="79D94B50"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3195" w:type="dxa"/>
          </w:tcPr>
          <w:p w14:paraId="202B34C6" w14:textId="77777777" w:rsidR="00541F48" w:rsidRPr="003269CB" w:rsidRDefault="00541F48" w:rsidP="00DF5F51">
            <w:pPr>
              <w:spacing w:before="120" w:after="120" w:line="276" w:lineRule="auto"/>
              <w:jc w:val="both"/>
              <w:rPr>
                <w:rFonts w:ascii="Arial" w:eastAsia="Calibri" w:hAnsi="Arial" w:cs="Arial"/>
                <w:color w:val="000000" w:themeColor="text1"/>
              </w:rPr>
            </w:pPr>
          </w:p>
        </w:tc>
      </w:tr>
      <w:tr w:rsidR="00541F48" w:rsidRPr="003269CB" w14:paraId="1A7EF455" w14:textId="77777777" w:rsidTr="00EB0259">
        <w:trPr>
          <w:trHeight w:val="431"/>
        </w:trPr>
        <w:tc>
          <w:tcPr>
            <w:tcW w:w="2752" w:type="dxa"/>
          </w:tcPr>
          <w:p w14:paraId="3A829512"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1325" w:type="dxa"/>
          </w:tcPr>
          <w:p w14:paraId="3FD80D84"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2127" w:type="dxa"/>
          </w:tcPr>
          <w:p w14:paraId="24A25E59"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3195" w:type="dxa"/>
          </w:tcPr>
          <w:p w14:paraId="040A4ED5" w14:textId="77777777" w:rsidR="00541F48" w:rsidRPr="003269CB" w:rsidRDefault="00541F48" w:rsidP="00DF5F51">
            <w:pPr>
              <w:spacing w:before="120" w:after="120" w:line="276" w:lineRule="auto"/>
              <w:jc w:val="both"/>
              <w:rPr>
                <w:rFonts w:ascii="Arial" w:eastAsia="Calibri" w:hAnsi="Arial" w:cs="Arial"/>
                <w:color w:val="000000" w:themeColor="text1"/>
              </w:rPr>
            </w:pPr>
          </w:p>
        </w:tc>
      </w:tr>
      <w:tr w:rsidR="00541F48" w:rsidRPr="003269CB" w14:paraId="26FC1DE9" w14:textId="77777777" w:rsidTr="00EB0259">
        <w:trPr>
          <w:trHeight w:val="445"/>
        </w:trPr>
        <w:tc>
          <w:tcPr>
            <w:tcW w:w="2752" w:type="dxa"/>
          </w:tcPr>
          <w:p w14:paraId="13702824"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1325" w:type="dxa"/>
          </w:tcPr>
          <w:p w14:paraId="075DEA76"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2127" w:type="dxa"/>
          </w:tcPr>
          <w:p w14:paraId="2DC3A368" w14:textId="77777777" w:rsidR="00541F48" w:rsidRPr="003269CB" w:rsidRDefault="00541F48" w:rsidP="00DF5F51">
            <w:pPr>
              <w:spacing w:before="120" w:after="120" w:line="276" w:lineRule="auto"/>
              <w:jc w:val="both"/>
              <w:rPr>
                <w:rFonts w:ascii="Arial" w:eastAsia="Calibri" w:hAnsi="Arial" w:cs="Arial"/>
                <w:color w:val="000000" w:themeColor="text1"/>
              </w:rPr>
            </w:pPr>
          </w:p>
        </w:tc>
        <w:tc>
          <w:tcPr>
            <w:tcW w:w="3195" w:type="dxa"/>
          </w:tcPr>
          <w:p w14:paraId="4560A08D" w14:textId="77777777" w:rsidR="00541F48" w:rsidRPr="003269CB" w:rsidRDefault="00541F48" w:rsidP="00DF5F51">
            <w:pPr>
              <w:spacing w:before="120" w:after="120" w:line="276" w:lineRule="auto"/>
              <w:jc w:val="both"/>
              <w:rPr>
                <w:rFonts w:ascii="Arial" w:eastAsia="Calibri" w:hAnsi="Arial" w:cs="Arial"/>
                <w:color w:val="000000" w:themeColor="text1"/>
              </w:rPr>
            </w:pPr>
          </w:p>
        </w:tc>
      </w:tr>
    </w:tbl>
    <w:p w14:paraId="31144192" w14:textId="77777777" w:rsidR="00854CF1" w:rsidRPr="003269CB" w:rsidRDefault="00854CF1" w:rsidP="00DF5F51">
      <w:pPr>
        <w:spacing w:before="120" w:after="120" w:line="276" w:lineRule="auto"/>
        <w:jc w:val="both"/>
        <w:rPr>
          <w:rFonts w:ascii="Arial" w:eastAsia="Calibri" w:hAnsi="Arial" w:cs="Arial"/>
          <w:color w:val="000000" w:themeColor="text1"/>
        </w:rPr>
      </w:pPr>
    </w:p>
    <w:sectPr w:rsidR="00854CF1" w:rsidRPr="003269CB" w:rsidSect="00DF2FCF">
      <w:pgSz w:w="11907" w:h="16839" w:code="9"/>
      <w:pgMar w:top="993" w:right="1134" w:bottom="567" w:left="1418"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EF68" w14:textId="77777777" w:rsidR="00FC470C" w:rsidRDefault="00FC470C" w:rsidP="008A3B9A">
      <w:pPr>
        <w:spacing w:after="0" w:line="240" w:lineRule="auto"/>
      </w:pPr>
      <w:r>
        <w:separator/>
      </w:r>
    </w:p>
  </w:endnote>
  <w:endnote w:type="continuationSeparator" w:id="0">
    <w:p w14:paraId="6E30A7C4" w14:textId="77777777" w:rsidR="00FC470C" w:rsidRDefault="00FC470C" w:rsidP="008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641146623"/>
      <w:docPartObj>
        <w:docPartGallery w:val="Page Numbers (Bottom of Page)"/>
        <w:docPartUnique/>
      </w:docPartObj>
    </w:sdtPr>
    <w:sdtEndPr>
      <w:rPr>
        <w:noProof/>
      </w:rPr>
    </w:sdtEndPr>
    <w:sdtContent>
      <w:p w14:paraId="12D1C448" w14:textId="77777777" w:rsidR="005E723E" w:rsidRDefault="005E723E" w:rsidP="00FE3BBB">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AE3FC8A" wp14:editId="575C1146">
                  <wp:simplePos x="0" y="0"/>
                  <wp:positionH relativeFrom="column">
                    <wp:posOffset>66719</wp:posOffset>
                  </wp:positionH>
                  <wp:positionV relativeFrom="paragraph">
                    <wp:posOffset>70928</wp:posOffset>
                  </wp:positionV>
                  <wp:extent cx="604935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604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F59CC"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5.6pt" to="481.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uN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" strokecolor="black [3200]" strokeweight=".5pt">
                  <v:stroke joinstyle="miter"/>
                </v:line>
              </w:pict>
            </mc:Fallback>
          </mc:AlternateContent>
        </w:r>
      </w:p>
      <w:p w14:paraId="1463C69D" w14:textId="5FF6DAFD" w:rsidR="005E723E" w:rsidRPr="00FE3BBB" w:rsidRDefault="0066047E" w:rsidP="00FE3BBB">
        <w:pPr>
          <w:pStyle w:val="Footer"/>
          <w:jc w:val="right"/>
          <w:rPr>
            <w:rFonts w:ascii="Arial" w:hAnsi="Arial" w:cs="Arial"/>
          </w:rPr>
        </w:pPr>
        <w:r w:rsidRPr="0066047E">
          <w:rPr>
            <w:rFonts w:ascii="Arial" w:hAnsi="Arial" w:cs="Arial"/>
          </w:rPr>
          <w:t>Brokerage Agreement/</w:t>
        </w:r>
        <w:r>
          <w:rPr>
            <w:rFonts w:ascii="Arial" w:hAnsi="Arial" w:cs="Arial"/>
          </w:rPr>
          <w:t xml:space="preserve"> </w:t>
        </w:r>
        <w:proofErr w:type="spellStart"/>
        <w:r w:rsidR="005E723E" w:rsidRPr="0066047E">
          <w:rPr>
            <w:rFonts w:ascii="Arial" w:hAnsi="Arial" w:cs="Arial"/>
            <w:i/>
          </w:rPr>
          <w:t>Thỏa</w:t>
        </w:r>
        <w:proofErr w:type="spellEnd"/>
        <w:r w:rsidR="005E723E" w:rsidRPr="0066047E">
          <w:rPr>
            <w:rFonts w:ascii="Arial" w:hAnsi="Arial" w:cs="Arial"/>
            <w:i/>
          </w:rPr>
          <w:t xml:space="preserve"> </w:t>
        </w:r>
        <w:proofErr w:type="spellStart"/>
        <w:r w:rsidR="005E723E" w:rsidRPr="0066047E">
          <w:rPr>
            <w:rFonts w:ascii="Arial" w:hAnsi="Arial" w:cs="Arial"/>
            <w:i/>
          </w:rPr>
          <w:t>Thuận</w:t>
        </w:r>
        <w:proofErr w:type="spellEnd"/>
        <w:r w:rsidR="005E723E" w:rsidRPr="0066047E">
          <w:rPr>
            <w:rFonts w:ascii="Arial" w:hAnsi="Arial" w:cs="Arial"/>
            <w:i/>
          </w:rPr>
          <w:t xml:space="preserve"> </w:t>
        </w:r>
        <w:proofErr w:type="spellStart"/>
        <w:r w:rsidR="005E723E" w:rsidRPr="0066047E">
          <w:rPr>
            <w:rFonts w:ascii="Arial" w:hAnsi="Arial" w:cs="Arial"/>
            <w:i/>
          </w:rPr>
          <w:t>Môi</w:t>
        </w:r>
        <w:proofErr w:type="spellEnd"/>
        <w:r w:rsidR="005E723E" w:rsidRPr="0066047E">
          <w:rPr>
            <w:rFonts w:ascii="Arial" w:hAnsi="Arial" w:cs="Arial"/>
            <w:i/>
          </w:rPr>
          <w:t xml:space="preserve"> </w:t>
        </w:r>
        <w:proofErr w:type="spellStart"/>
        <w:r w:rsidR="005E723E" w:rsidRPr="0066047E">
          <w:rPr>
            <w:rFonts w:ascii="Arial" w:hAnsi="Arial" w:cs="Arial"/>
            <w:i/>
          </w:rPr>
          <w:t>Giới</w:t>
        </w:r>
        <w:proofErr w:type="spellEnd"/>
        <w:r w:rsidR="005E723E" w:rsidRPr="00FE3BBB">
          <w:rPr>
            <w:rFonts w:ascii="Arial" w:hAnsi="Arial" w:cs="Arial"/>
          </w:rPr>
          <w:tab/>
        </w:r>
        <w:r w:rsidR="005E723E" w:rsidRPr="00FE3BBB">
          <w:rPr>
            <w:rFonts w:ascii="Arial" w:hAnsi="Arial" w:cs="Arial"/>
          </w:rPr>
          <w:tab/>
        </w:r>
        <w:r w:rsidRPr="0066047E">
          <w:rPr>
            <w:rFonts w:ascii="Arial" w:hAnsi="Arial" w:cs="Arial"/>
          </w:rPr>
          <w:t>Page</w:t>
        </w:r>
        <w:r>
          <w:rPr>
            <w:rFonts w:ascii="Arial" w:hAnsi="Arial" w:cs="Arial"/>
          </w:rPr>
          <w:t xml:space="preserve">/ </w:t>
        </w:r>
        <w:r w:rsidR="005E723E" w:rsidRPr="0066047E">
          <w:rPr>
            <w:rFonts w:ascii="Arial" w:hAnsi="Arial" w:cs="Arial"/>
            <w:i/>
          </w:rPr>
          <w:t>Trang</w:t>
        </w:r>
        <w:r w:rsidR="005E723E" w:rsidRPr="00FE3BBB">
          <w:rPr>
            <w:rFonts w:ascii="Arial" w:hAnsi="Arial" w:cs="Arial"/>
          </w:rPr>
          <w:t xml:space="preserve"> </w:t>
        </w:r>
        <w:r w:rsidR="005E723E" w:rsidRPr="00FE3BBB">
          <w:rPr>
            <w:rFonts w:ascii="Arial" w:hAnsi="Arial" w:cs="Arial"/>
          </w:rPr>
          <w:fldChar w:fldCharType="begin"/>
        </w:r>
        <w:r w:rsidR="005E723E" w:rsidRPr="00FE3BBB">
          <w:rPr>
            <w:rFonts w:ascii="Arial" w:hAnsi="Arial" w:cs="Arial"/>
          </w:rPr>
          <w:instrText xml:space="preserve"> PAGE   \* MERGEFORMAT </w:instrText>
        </w:r>
        <w:r w:rsidR="005E723E" w:rsidRPr="00FE3BBB">
          <w:rPr>
            <w:rFonts w:ascii="Arial" w:hAnsi="Arial" w:cs="Arial"/>
          </w:rPr>
          <w:fldChar w:fldCharType="separate"/>
        </w:r>
        <w:r w:rsidR="00EB0259">
          <w:rPr>
            <w:rFonts w:ascii="Arial" w:hAnsi="Arial" w:cs="Arial"/>
            <w:noProof/>
          </w:rPr>
          <w:t>12</w:t>
        </w:r>
        <w:r w:rsidR="005E723E" w:rsidRPr="00FE3BB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6A00" w14:textId="77777777" w:rsidR="00FC470C" w:rsidRDefault="00FC470C" w:rsidP="008A3B9A">
      <w:pPr>
        <w:spacing w:after="0" w:line="240" w:lineRule="auto"/>
      </w:pPr>
      <w:r>
        <w:separator/>
      </w:r>
    </w:p>
  </w:footnote>
  <w:footnote w:type="continuationSeparator" w:id="0">
    <w:p w14:paraId="4541B864" w14:textId="77777777" w:rsidR="00FC470C" w:rsidRDefault="00FC470C" w:rsidP="008A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8397" w14:textId="4BBBE0AD" w:rsidR="005E723E" w:rsidRPr="003269CB" w:rsidRDefault="005E723E" w:rsidP="00E2059F">
    <w:pPr>
      <w:pStyle w:val="Header"/>
      <w:spacing w:before="80" w:after="80"/>
      <w:rPr>
        <w:rFonts w:ascii="Arial" w:hAnsi="Arial" w:cs="Arial"/>
        <w:color w:val="000000" w:themeColor="text1"/>
      </w:rPr>
    </w:pPr>
    <w:r w:rsidRPr="003269CB">
      <w:rPr>
        <w:rFonts w:ascii="Arial" w:hAnsi="Arial" w:cs="Arial"/>
        <w:color w:val="000000" w:themeColor="text1"/>
      </w:rPr>
      <w:t>Drafted and may be modified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74F7D"/>
    <w:multiLevelType w:val="multilevel"/>
    <w:tmpl w:val="A584254A"/>
    <w:lvl w:ilvl="0">
      <w:start w:val="1"/>
      <w:numFmt w:val="decimal"/>
      <w:lvlRestart w:val="0"/>
      <w:pStyle w:val="Level1"/>
      <w:lvlText w:val="%1."/>
      <w:lvlJc w:val="left"/>
      <w:pPr>
        <w:tabs>
          <w:tab w:val="num" w:pos="576"/>
        </w:tabs>
        <w:ind w:left="576" w:hanging="576"/>
      </w:pPr>
      <w:rPr>
        <w:rFonts w:hint="default"/>
        <w:b w:val="0"/>
        <w:smallCaps w:val="0"/>
      </w:rPr>
    </w:lvl>
    <w:lvl w:ilvl="1">
      <w:start w:val="1"/>
      <w:numFmt w:val="decimal"/>
      <w:pStyle w:val="Level2"/>
      <w:isLgl/>
      <w:lvlText w:val="%1.%2"/>
      <w:lvlJc w:val="left"/>
      <w:pPr>
        <w:tabs>
          <w:tab w:val="num" w:pos="576"/>
        </w:tabs>
        <w:ind w:left="576" w:hanging="576"/>
      </w:pPr>
      <w:rPr>
        <w:rFonts w:hint="default"/>
        <w:b w:val="0"/>
      </w:rPr>
    </w:lvl>
    <w:lvl w:ilvl="2">
      <w:start w:val="1"/>
      <w:numFmt w:val="lowerLetter"/>
      <w:pStyle w:val="Level3"/>
      <w:lvlText w:val="(%3)"/>
      <w:lvlJc w:val="left"/>
      <w:pPr>
        <w:tabs>
          <w:tab w:val="num" w:pos="1152"/>
        </w:tabs>
        <w:ind w:left="1152" w:hanging="576"/>
      </w:pPr>
      <w:rPr>
        <w:rFonts w:hint="default"/>
        <w:b w:val="0"/>
      </w:rPr>
    </w:lvl>
    <w:lvl w:ilvl="3">
      <w:start w:val="1"/>
      <w:numFmt w:val="lowerRoman"/>
      <w:pStyle w:val="Level4"/>
      <w:lvlText w:val="(%4)"/>
      <w:lvlJc w:val="left"/>
      <w:pPr>
        <w:tabs>
          <w:tab w:val="num" w:pos="1728"/>
        </w:tabs>
        <w:ind w:left="1728" w:hanging="576"/>
      </w:pPr>
      <w:rPr>
        <w:rFonts w:hint="default"/>
        <w:b w:val="0"/>
      </w:rPr>
    </w:lvl>
    <w:lvl w:ilvl="4">
      <w:start w:val="1"/>
      <w:numFmt w:val="decimal"/>
      <w:pStyle w:val="Level5"/>
      <w:lvlText w:val="(%5)"/>
      <w:lvlJc w:val="left"/>
      <w:pPr>
        <w:tabs>
          <w:tab w:val="num" w:pos="2835"/>
        </w:tabs>
        <w:ind w:left="2835" w:hanging="709"/>
      </w:pPr>
      <w:rPr>
        <w:rFonts w:hint="default"/>
        <w:b w:val="0"/>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13C35532"/>
    <w:multiLevelType w:val="multilevel"/>
    <w:tmpl w:val="BC885804"/>
    <w:lvl w:ilvl="0">
      <w:start w:val="9"/>
      <w:numFmt w:val="decimal"/>
      <w:lvlText w:val="ARTICLE %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F67B34"/>
    <w:multiLevelType w:val="hybridMultilevel"/>
    <w:tmpl w:val="0E2CF722"/>
    <w:lvl w:ilvl="0" w:tplc="686463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197B"/>
    <w:multiLevelType w:val="hybridMultilevel"/>
    <w:tmpl w:val="E7E6FD88"/>
    <w:lvl w:ilvl="0" w:tplc="08365CC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2233C"/>
    <w:multiLevelType w:val="hybridMultilevel"/>
    <w:tmpl w:val="F0D60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530E4"/>
    <w:multiLevelType w:val="multilevel"/>
    <w:tmpl w:val="91284D98"/>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3B2C91"/>
    <w:multiLevelType w:val="multilevel"/>
    <w:tmpl w:val="E2FC9D04"/>
    <w:lvl w:ilvl="0">
      <w:start w:val="8"/>
      <w:numFmt w:val="decimal"/>
      <w:lvlText w:val="ARTICLE %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640DE2"/>
    <w:multiLevelType w:val="hybridMultilevel"/>
    <w:tmpl w:val="EBD6FA66"/>
    <w:lvl w:ilvl="0" w:tplc="AC14E50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A5639"/>
    <w:multiLevelType w:val="hybridMultilevel"/>
    <w:tmpl w:val="243A2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C71B3"/>
    <w:multiLevelType w:val="multilevel"/>
    <w:tmpl w:val="80E414FA"/>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587131"/>
    <w:multiLevelType w:val="multilevel"/>
    <w:tmpl w:val="48AEC224"/>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C14E79"/>
    <w:multiLevelType w:val="hybridMultilevel"/>
    <w:tmpl w:val="7772E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F31BF"/>
    <w:multiLevelType w:val="multilevel"/>
    <w:tmpl w:val="727A4B0C"/>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7CD7240"/>
    <w:multiLevelType w:val="multilevel"/>
    <w:tmpl w:val="C96A7B9A"/>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F678CE"/>
    <w:multiLevelType w:val="hybridMultilevel"/>
    <w:tmpl w:val="B1A467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2AF"/>
    <w:multiLevelType w:val="hybridMultilevel"/>
    <w:tmpl w:val="064AB3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771334"/>
    <w:multiLevelType w:val="hybridMultilevel"/>
    <w:tmpl w:val="16BA5942"/>
    <w:lvl w:ilvl="0" w:tplc="A7C831C0">
      <w:start w:val="1"/>
      <w:numFmt w:val="lowerRoman"/>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3862D2"/>
    <w:multiLevelType w:val="multilevel"/>
    <w:tmpl w:val="A7EA5512"/>
    <w:lvl w:ilvl="0">
      <w:start w:val="1"/>
      <w:numFmt w:val="decimal"/>
      <w:lvlText w:val="ARTICLE %1."/>
      <w:lvlJc w:val="left"/>
      <w:pPr>
        <w:ind w:left="851" w:hanging="851"/>
      </w:pPr>
      <w:rPr>
        <w:rFonts w:hint="default"/>
        <w:i w:val="0"/>
      </w:rPr>
    </w:lvl>
    <w:lvl w:ilvl="1">
      <w:start w:val="1"/>
      <w:numFmt w:val="decimal"/>
      <w:lvlText w:val="%1.%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35988"/>
    <w:multiLevelType w:val="multilevel"/>
    <w:tmpl w:val="D966CE38"/>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FE7594"/>
    <w:multiLevelType w:val="hybridMultilevel"/>
    <w:tmpl w:val="DD2C8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27980"/>
    <w:multiLevelType w:val="multilevel"/>
    <w:tmpl w:val="F4F4DE2E"/>
    <w:lvl w:ilvl="0">
      <w:start w:val="1"/>
      <w:numFmt w:val="decimal"/>
      <w:lvlText w:val="ĐIỀU %1."/>
      <w:lvlJc w:val="left"/>
      <w:pPr>
        <w:ind w:left="851" w:hanging="851"/>
      </w:pPr>
      <w:rPr>
        <w:rFonts w:hint="default"/>
      </w:rPr>
    </w:lvl>
    <w:lvl w:ilvl="1">
      <w:start w:val="1"/>
      <w:numFmt w:val="lowerLetter"/>
      <w:lvlText w:val="%2."/>
      <w:lvlJc w:val="left"/>
      <w:pPr>
        <w:ind w:left="0" w:firstLine="0"/>
      </w:pPr>
      <w:rPr>
        <w:rFonts w:hint="default"/>
        <w:b w:val="0"/>
        <w:i w:val="0"/>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4"/>
  </w:num>
  <w:num w:numId="3">
    <w:abstractNumId w:val="18"/>
  </w:num>
  <w:num w:numId="4">
    <w:abstractNumId w:val="19"/>
  </w:num>
  <w:num w:numId="5">
    <w:abstractNumId w:val="13"/>
  </w:num>
  <w:num w:numId="6">
    <w:abstractNumId w:val="20"/>
  </w:num>
  <w:num w:numId="7">
    <w:abstractNumId w:val="10"/>
  </w:num>
  <w:num w:numId="8">
    <w:abstractNumId w:val="5"/>
  </w:num>
  <w:num w:numId="9">
    <w:abstractNumId w:val="12"/>
  </w:num>
  <w:num w:numId="10">
    <w:abstractNumId w:val="9"/>
  </w:num>
  <w:num w:numId="11">
    <w:abstractNumId w:val="2"/>
  </w:num>
  <w:num w:numId="12">
    <w:abstractNumId w:val="8"/>
  </w:num>
  <w:num w:numId="13">
    <w:abstractNumId w:val="16"/>
  </w:num>
  <w:num w:numId="14">
    <w:abstractNumId w:val="4"/>
  </w:num>
  <w:num w:numId="15">
    <w:abstractNumId w:val="7"/>
  </w:num>
  <w:num w:numId="16">
    <w:abstractNumId w:val="11"/>
  </w:num>
  <w:num w:numId="17">
    <w:abstractNumId w:val="3"/>
  </w:num>
  <w:num w:numId="18">
    <w:abstractNumId w:val="15"/>
  </w:num>
  <w:num w:numId="19">
    <w:abstractNumId w:val="6"/>
  </w:num>
  <w:num w:numId="20">
    <w:abstractNumId w:val="1"/>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D4F"/>
    <w:rsid w:val="0000185C"/>
    <w:rsid w:val="00003611"/>
    <w:rsid w:val="00003A9B"/>
    <w:rsid w:val="00013915"/>
    <w:rsid w:val="00016116"/>
    <w:rsid w:val="00021320"/>
    <w:rsid w:val="00024518"/>
    <w:rsid w:val="00025024"/>
    <w:rsid w:val="00026E63"/>
    <w:rsid w:val="0003606F"/>
    <w:rsid w:val="00037B06"/>
    <w:rsid w:val="00037EBC"/>
    <w:rsid w:val="00052D4A"/>
    <w:rsid w:val="00053290"/>
    <w:rsid w:val="000549D0"/>
    <w:rsid w:val="0005747E"/>
    <w:rsid w:val="000578EE"/>
    <w:rsid w:val="000643DD"/>
    <w:rsid w:val="00065811"/>
    <w:rsid w:val="00071EF3"/>
    <w:rsid w:val="00075447"/>
    <w:rsid w:val="0007719B"/>
    <w:rsid w:val="00091022"/>
    <w:rsid w:val="00091E9B"/>
    <w:rsid w:val="000A0DF9"/>
    <w:rsid w:val="000B775F"/>
    <w:rsid w:val="000C28C7"/>
    <w:rsid w:val="000D2452"/>
    <w:rsid w:val="000D435E"/>
    <w:rsid w:val="000E2594"/>
    <w:rsid w:val="00100C89"/>
    <w:rsid w:val="00101DE6"/>
    <w:rsid w:val="00111216"/>
    <w:rsid w:val="00111740"/>
    <w:rsid w:val="0012578B"/>
    <w:rsid w:val="001272FB"/>
    <w:rsid w:val="00127FEE"/>
    <w:rsid w:val="001303F7"/>
    <w:rsid w:val="0013067E"/>
    <w:rsid w:val="00136142"/>
    <w:rsid w:val="001376B0"/>
    <w:rsid w:val="001431E6"/>
    <w:rsid w:val="00145CA8"/>
    <w:rsid w:val="00146FD8"/>
    <w:rsid w:val="00156E88"/>
    <w:rsid w:val="00160DF8"/>
    <w:rsid w:val="00167703"/>
    <w:rsid w:val="00167758"/>
    <w:rsid w:val="00174132"/>
    <w:rsid w:val="001813E4"/>
    <w:rsid w:val="00183A68"/>
    <w:rsid w:val="001848EC"/>
    <w:rsid w:val="001903A1"/>
    <w:rsid w:val="00196FB7"/>
    <w:rsid w:val="001A53CF"/>
    <w:rsid w:val="001B0AE8"/>
    <w:rsid w:val="001B39CF"/>
    <w:rsid w:val="001B4250"/>
    <w:rsid w:val="001C16B9"/>
    <w:rsid w:val="001E58AD"/>
    <w:rsid w:val="001E6C4F"/>
    <w:rsid w:val="001F36A4"/>
    <w:rsid w:val="001F5095"/>
    <w:rsid w:val="0020156E"/>
    <w:rsid w:val="002371ED"/>
    <w:rsid w:val="00244843"/>
    <w:rsid w:val="00244869"/>
    <w:rsid w:val="00247F44"/>
    <w:rsid w:val="00247FEA"/>
    <w:rsid w:val="002542C2"/>
    <w:rsid w:val="00264018"/>
    <w:rsid w:val="00265A17"/>
    <w:rsid w:val="002756A6"/>
    <w:rsid w:val="002815E1"/>
    <w:rsid w:val="002906EC"/>
    <w:rsid w:val="00291B26"/>
    <w:rsid w:val="002B13DA"/>
    <w:rsid w:val="002B7531"/>
    <w:rsid w:val="002C0B83"/>
    <w:rsid w:val="002C4E11"/>
    <w:rsid w:val="002D57BE"/>
    <w:rsid w:val="002D5973"/>
    <w:rsid w:val="002E32F8"/>
    <w:rsid w:val="002F4DF4"/>
    <w:rsid w:val="003006F5"/>
    <w:rsid w:val="00300F6F"/>
    <w:rsid w:val="003014AB"/>
    <w:rsid w:val="00302DA9"/>
    <w:rsid w:val="00302DE3"/>
    <w:rsid w:val="00313CDB"/>
    <w:rsid w:val="00320AF2"/>
    <w:rsid w:val="0032549F"/>
    <w:rsid w:val="003269CB"/>
    <w:rsid w:val="00327C18"/>
    <w:rsid w:val="00336CF8"/>
    <w:rsid w:val="00337C02"/>
    <w:rsid w:val="00340510"/>
    <w:rsid w:val="00342934"/>
    <w:rsid w:val="003435BD"/>
    <w:rsid w:val="00343D6F"/>
    <w:rsid w:val="00346FFC"/>
    <w:rsid w:val="00351E79"/>
    <w:rsid w:val="00354602"/>
    <w:rsid w:val="003567DC"/>
    <w:rsid w:val="0036207A"/>
    <w:rsid w:val="0038363C"/>
    <w:rsid w:val="00383D4D"/>
    <w:rsid w:val="0038716B"/>
    <w:rsid w:val="003B527B"/>
    <w:rsid w:val="003B6A66"/>
    <w:rsid w:val="003B7E03"/>
    <w:rsid w:val="003C3C57"/>
    <w:rsid w:val="003E7ED6"/>
    <w:rsid w:val="00404F5A"/>
    <w:rsid w:val="004073EB"/>
    <w:rsid w:val="00407C56"/>
    <w:rsid w:val="00407D18"/>
    <w:rsid w:val="004120C9"/>
    <w:rsid w:val="0041244E"/>
    <w:rsid w:val="00412F69"/>
    <w:rsid w:val="004164D5"/>
    <w:rsid w:val="00417EC4"/>
    <w:rsid w:val="004258FA"/>
    <w:rsid w:val="004323AA"/>
    <w:rsid w:val="004324F3"/>
    <w:rsid w:val="0044062E"/>
    <w:rsid w:val="00440D7C"/>
    <w:rsid w:val="004413B2"/>
    <w:rsid w:val="00461267"/>
    <w:rsid w:val="004718A2"/>
    <w:rsid w:val="004734EE"/>
    <w:rsid w:val="0048175F"/>
    <w:rsid w:val="004A5BE6"/>
    <w:rsid w:val="004A5FAC"/>
    <w:rsid w:val="004A67E6"/>
    <w:rsid w:val="004B02CB"/>
    <w:rsid w:val="004B22B6"/>
    <w:rsid w:val="004C2785"/>
    <w:rsid w:val="004C5D63"/>
    <w:rsid w:val="004C5F38"/>
    <w:rsid w:val="004C785E"/>
    <w:rsid w:val="004D55C6"/>
    <w:rsid w:val="004D75E9"/>
    <w:rsid w:val="004E0B5D"/>
    <w:rsid w:val="00522156"/>
    <w:rsid w:val="00527728"/>
    <w:rsid w:val="00541F48"/>
    <w:rsid w:val="00545B72"/>
    <w:rsid w:val="00551E84"/>
    <w:rsid w:val="00553FD8"/>
    <w:rsid w:val="00554484"/>
    <w:rsid w:val="0056678A"/>
    <w:rsid w:val="005707A7"/>
    <w:rsid w:val="00572FED"/>
    <w:rsid w:val="005757B0"/>
    <w:rsid w:val="00581F44"/>
    <w:rsid w:val="00583EF9"/>
    <w:rsid w:val="005A035E"/>
    <w:rsid w:val="005A04F6"/>
    <w:rsid w:val="005A4044"/>
    <w:rsid w:val="005B2C47"/>
    <w:rsid w:val="005B46C8"/>
    <w:rsid w:val="005D149F"/>
    <w:rsid w:val="005E5425"/>
    <w:rsid w:val="005E723E"/>
    <w:rsid w:val="005F4FBF"/>
    <w:rsid w:val="005F585C"/>
    <w:rsid w:val="00606D0C"/>
    <w:rsid w:val="00610431"/>
    <w:rsid w:val="0062112C"/>
    <w:rsid w:val="00631175"/>
    <w:rsid w:val="006323E1"/>
    <w:rsid w:val="00646706"/>
    <w:rsid w:val="0065164F"/>
    <w:rsid w:val="00652673"/>
    <w:rsid w:val="00656712"/>
    <w:rsid w:val="0066047E"/>
    <w:rsid w:val="0067220E"/>
    <w:rsid w:val="0068059C"/>
    <w:rsid w:val="006847F9"/>
    <w:rsid w:val="00692A17"/>
    <w:rsid w:val="00695E59"/>
    <w:rsid w:val="006A022B"/>
    <w:rsid w:val="006A09B1"/>
    <w:rsid w:val="006A2C12"/>
    <w:rsid w:val="006A335D"/>
    <w:rsid w:val="006A3D76"/>
    <w:rsid w:val="006A7E1E"/>
    <w:rsid w:val="006B2416"/>
    <w:rsid w:val="006C726E"/>
    <w:rsid w:val="006D37E7"/>
    <w:rsid w:val="006E175B"/>
    <w:rsid w:val="006F5E8C"/>
    <w:rsid w:val="007012AB"/>
    <w:rsid w:val="00707FA0"/>
    <w:rsid w:val="007106F6"/>
    <w:rsid w:val="00711F8A"/>
    <w:rsid w:val="00720F11"/>
    <w:rsid w:val="00722B38"/>
    <w:rsid w:val="00724584"/>
    <w:rsid w:val="00727C90"/>
    <w:rsid w:val="00736EC2"/>
    <w:rsid w:val="00737DE9"/>
    <w:rsid w:val="00761CF3"/>
    <w:rsid w:val="00764000"/>
    <w:rsid w:val="00770A84"/>
    <w:rsid w:val="007743BC"/>
    <w:rsid w:val="00797EA5"/>
    <w:rsid w:val="007C4ECD"/>
    <w:rsid w:val="007D01C6"/>
    <w:rsid w:val="007D1487"/>
    <w:rsid w:val="007E0C6C"/>
    <w:rsid w:val="007E733D"/>
    <w:rsid w:val="007F2E2B"/>
    <w:rsid w:val="008002BA"/>
    <w:rsid w:val="00800AB2"/>
    <w:rsid w:val="00801D66"/>
    <w:rsid w:val="00803529"/>
    <w:rsid w:val="00807055"/>
    <w:rsid w:val="00835011"/>
    <w:rsid w:val="00835D9E"/>
    <w:rsid w:val="00835DCE"/>
    <w:rsid w:val="00836589"/>
    <w:rsid w:val="00840982"/>
    <w:rsid w:val="00844AB0"/>
    <w:rsid w:val="00846E75"/>
    <w:rsid w:val="00847806"/>
    <w:rsid w:val="00854CF1"/>
    <w:rsid w:val="0085611B"/>
    <w:rsid w:val="00861BDC"/>
    <w:rsid w:val="00876887"/>
    <w:rsid w:val="008834E4"/>
    <w:rsid w:val="00894BD2"/>
    <w:rsid w:val="008A0D25"/>
    <w:rsid w:val="008A3B9A"/>
    <w:rsid w:val="008A7CC4"/>
    <w:rsid w:val="008B224B"/>
    <w:rsid w:val="008B6171"/>
    <w:rsid w:val="008C2341"/>
    <w:rsid w:val="008C58DD"/>
    <w:rsid w:val="008C6645"/>
    <w:rsid w:val="008C7C6C"/>
    <w:rsid w:val="008C7D78"/>
    <w:rsid w:val="008D0B06"/>
    <w:rsid w:val="008D5631"/>
    <w:rsid w:val="008D593E"/>
    <w:rsid w:val="008E0B43"/>
    <w:rsid w:val="008F28D3"/>
    <w:rsid w:val="008F501A"/>
    <w:rsid w:val="008F7504"/>
    <w:rsid w:val="009054EE"/>
    <w:rsid w:val="009058A8"/>
    <w:rsid w:val="009128AA"/>
    <w:rsid w:val="00935334"/>
    <w:rsid w:val="009361A1"/>
    <w:rsid w:val="0094518E"/>
    <w:rsid w:val="00945F68"/>
    <w:rsid w:val="0094659C"/>
    <w:rsid w:val="009524CB"/>
    <w:rsid w:val="00961A88"/>
    <w:rsid w:val="00966E26"/>
    <w:rsid w:val="00972066"/>
    <w:rsid w:val="00976D68"/>
    <w:rsid w:val="00981F5E"/>
    <w:rsid w:val="00982ADB"/>
    <w:rsid w:val="00982C44"/>
    <w:rsid w:val="00983CF9"/>
    <w:rsid w:val="00986735"/>
    <w:rsid w:val="009A01D9"/>
    <w:rsid w:val="009A2AAF"/>
    <w:rsid w:val="009B51CA"/>
    <w:rsid w:val="009C4AFF"/>
    <w:rsid w:val="009D06AC"/>
    <w:rsid w:val="009D2A78"/>
    <w:rsid w:val="009E2EF1"/>
    <w:rsid w:val="009E3D3F"/>
    <w:rsid w:val="00A07A40"/>
    <w:rsid w:val="00A12E08"/>
    <w:rsid w:val="00A13E0A"/>
    <w:rsid w:val="00A15D04"/>
    <w:rsid w:val="00A218F5"/>
    <w:rsid w:val="00A35F9D"/>
    <w:rsid w:val="00A3772A"/>
    <w:rsid w:val="00A40018"/>
    <w:rsid w:val="00A43CA2"/>
    <w:rsid w:val="00A47286"/>
    <w:rsid w:val="00A56027"/>
    <w:rsid w:val="00A57119"/>
    <w:rsid w:val="00A62CB9"/>
    <w:rsid w:val="00A6442B"/>
    <w:rsid w:val="00A935D5"/>
    <w:rsid w:val="00AA77C8"/>
    <w:rsid w:val="00AB00D4"/>
    <w:rsid w:val="00AB20D0"/>
    <w:rsid w:val="00AB2599"/>
    <w:rsid w:val="00AB730A"/>
    <w:rsid w:val="00AB7701"/>
    <w:rsid w:val="00AC134D"/>
    <w:rsid w:val="00AD0EA6"/>
    <w:rsid w:val="00AD1445"/>
    <w:rsid w:val="00AD4214"/>
    <w:rsid w:val="00AE1037"/>
    <w:rsid w:val="00AE4B58"/>
    <w:rsid w:val="00AE5141"/>
    <w:rsid w:val="00AF6D5F"/>
    <w:rsid w:val="00B0368E"/>
    <w:rsid w:val="00B04530"/>
    <w:rsid w:val="00B04D7E"/>
    <w:rsid w:val="00B06795"/>
    <w:rsid w:val="00B11B7B"/>
    <w:rsid w:val="00B26613"/>
    <w:rsid w:val="00B26E81"/>
    <w:rsid w:val="00B4733E"/>
    <w:rsid w:val="00B50377"/>
    <w:rsid w:val="00B51CB4"/>
    <w:rsid w:val="00B60A23"/>
    <w:rsid w:val="00B60E84"/>
    <w:rsid w:val="00B648DA"/>
    <w:rsid w:val="00B76F76"/>
    <w:rsid w:val="00B85939"/>
    <w:rsid w:val="00B92D0A"/>
    <w:rsid w:val="00B95DB9"/>
    <w:rsid w:val="00B96251"/>
    <w:rsid w:val="00BA2D85"/>
    <w:rsid w:val="00BA3896"/>
    <w:rsid w:val="00BA5A26"/>
    <w:rsid w:val="00BB29A8"/>
    <w:rsid w:val="00BB6ABF"/>
    <w:rsid w:val="00BB6D1A"/>
    <w:rsid w:val="00BD096A"/>
    <w:rsid w:val="00BD1176"/>
    <w:rsid w:val="00BE18BB"/>
    <w:rsid w:val="00BF71CE"/>
    <w:rsid w:val="00C0102A"/>
    <w:rsid w:val="00C014F7"/>
    <w:rsid w:val="00C07DA6"/>
    <w:rsid w:val="00C1245F"/>
    <w:rsid w:val="00C13323"/>
    <w:rsid w:val="00C33D3F"/>
    <w:rsid w:val="00C4644A"/>
    <w:rsid w:val="00C55A37"/>
    <w:rsid w:val="00C64120"/>
    <w:rsid w:val="00C64342"/>
    <w:rsid w:val="00C64A8D"/>
    <w:rsid w:val="00C668E7"/>
    <w:rsid w:val="00C70403"/>
    <w:rsid w:val="00C71489"/>
    <w:rsid w:val="00C761DB"/>
    <w:rsid w:val="00CA1B91"/>
    <w:rsid w:val="00CB1A6C"/>
    <w:rsid w:val="00CC1C37"/>
    <w:rsid w:val="00CD6BCB"/>
    <w:rsid w:val="00CE23E8"/>
    <w:rsid w:val="00CF407B"/>
    <w:rsid w:val="00CF44F0"/>
    <w:rsid w:val="00D0320B"/>
    <w:rsid w:val="00D0417B"/>
    <w:rsid w:val="00D17BA8"/>
    <w:rsid w:val="00D225B0"/>
    <w:rsid w:val="00D24B41"/>
    <w:rsid w:val="00D2729B"/>
    <w:rsid w:val="00D4123D"/>
    <w:rsid w:val="00D42418"/>
    <w:rsid w:val="00D478C0"/>
    <w:rsid w:val="00D51F84"/>
    <w:rsid w:val="00D550FC"/>
    <w:rsid w:val="00D619D5"/>
    <w:rsid w:val="00D70AF4"/>
    <w:rsid w:val="00D720D4"/>
    <w:rsid w:val="00D765CF"/>
    <w:rsid w:val="00D76C00"/>
    <w:rsid w:val="00D7715C"/>
    <w:rsid w:val="00D779C0"/>
    <w:rsid w:val="00D82821"/>
    <w:rsid w:val="00D92B8A"/>
    <w:rsid w:val="00D96608"/>
    <w:rsid w:val="00D96CF8"/>
    <w:rsid w:val="00DA2104"/>
    <w:rsid w:val="00DA5577"/>
    <w:rsid w:val="00DB1F6B"/>
    <w:rsid w:val="00DB492A"/>
    <w:rsid w:val="00DC0552"/>
    <w:rsid w:val="00DC2F34"/>
    <w:rsid w:val="00DC38F8"/>
    <w:rsid w:val="00DF29BF"/>
    <w:rsid w:val="00DF2C72"/>
    <w:rsid w:val="00DF2FCF"/>
    <w:rsid w:val="00DF4B7C"/>
    <w:rsid w:val="00DF5F51"/>
    <w:rsid w:val="00DF6904"/>
    <w:rsid w:val="00E00153"/>
    <w:rsid w:val="00E00A47"/>
    <w:rsid w:val="00E07394"/>
    <w:rsid w:val="00E11531"/>
    <w:rsid w:val="00E14483"/>
    <w:rsid w:val="00E200EB"/>
    <w:rsid w:val="00E2059F"/>
    <w:rsid w:val="00E21877"/>
    <w:rsid w:val="00E23FBB"/>
    <w:rsid w:val="00E27FEE"/>
    <w:rsid w:val="00E32978"/>
    <w:rsid w:val="00E47523"/>
    <w:rsid w:val="00E5633D"/>
    <w:rsid w:val="00E62CAE"/>
    <w:rsid w:val="00E66258"/>
    <w:rsid w:val="00E80E92"/>
    <w:rsid w:val="00E873BA"/>
    <w:rsid w:val="00E87482"/>
    <w:rsid w:val="00E91DC3"/>
    <w:rsid w:val="00E921FD"/>
    <w:rsid w:val="00E936BD"/>
    <w:rsid w:val="00EA003A"/>
    <w:rsid w:val="00EB0259"/>
    <w:rsid w:val="00EC37EA"/>
    <w:rsid w:val="00EC4AE4"/>
    <w:rsid w:val="00EC4FD3"/>
    <w:rsid w:val="00EC5481"/>
    <w:rsid w:val="00ED1711"/>
    <w:rsid w:val="00ED41BF"/>
    <w:rsid w:val="00EE26AB"/>
    <w:rsid w:val="00EE4C9E"/>
    <w:rsid w:val="00EE504D"/>
    <w:rsid w:val="00EE5AF9"/>
    <w:rsid w:val="00EF3024"/>
    <w:rsid w:val="00EF3D4F"/>
    <w:rsid w:val="00EF4D29"/>
    <w:rsid w:val="00EF4D58"/>
    <w:rsid w:val="00F052A2"/>
    <w:rsid w:val="00F26469"/>
    <w:rsid w:val="00F314DC"/>
    <w:rsid w:val="00F32C19"/>
    <w:rsid w:val="00F473B1"/>
    <w:rsid w:val="00F612EE"/>
    <w:rsid w:val="00F701D8"/>
    <w:rsid w:val="00F72D81"/>
    <w:rsid w:val="00F756DE"/>
    <w:rsid w:val="00F76BA5"/>
    <w:rsid w:val="00F86FEC"/>
    <w:rsid w:val="00F93C1E"/>
    <w:rsid w:val="00F94873"/>
    <w:rsid w:val="00FB0650"/>
    <w:rsid w:val="00FB06ED"/>
    <w:rsid w:val="00FB0FF3"/>
    <w:rsid w:val="00FB2BA8"/>
    <w:rsid w:val="00FB3128"/>
    <w:rsid w:val="00FB44D3"/>
    <w:rsid w:val="00FC470C"/>
    <w:rsid w:val="00FD0850"/>
    <w:rsid w:val="00FD3A0E"/>
    <w:rsid w:val="00FD4AEF"/>
    <w:rsid w:val="00FE1026"/>
    <w:rsid w:val="00FE3BBB"/>
    <w:rsid w:val="00FE54ED"/>
    <w:rsid w:val="00FF0446"/>
    <w:rsid w:val="00FF0A9C"/>
    <w:rsid w:val="00FF4F7E"/>
    <w:rsid w:val="00FF5F4B"/>
    <w:rsid w:val="00FF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F2C51"/>
  <w15:docId w15:val="{AABC7C21-EAA8-2648-9B17-C4CE408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F3D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F3D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A56027"/>
    <w:pPr>
      <w:numPr>
        <w:ilvl w:val="5"/>
        <w:numId w:val="21"/>
      </w:numPr>
      <w:spacing w:before="240" w:after="60" w:line="264" w:lineRule="auto"/>
      <w:jc w:val="both"/>
      <w:outlineLvl w:val="5"/>
    </w:pPr>
    <w:rPr>
      <w:rFonts w:ascii="Times New Roman" w:eastAsia="Arial Unicode MS" w:hAnsi="Times New Roman" w:cs="Arial"/>
      <w:i/>
      <w:kern w:val="28"/>
      <w:szCs w:val="21"/>
      <w:lang w:val="en-GB" w:eastAsia="zh-CN"/>
    </w:rPr>
  </w:style>
  <w:style w:type="paragraph" w:styleId="Heading7">
    <w:name w:val="heading 7"/>
    <w:basedOn w:val="Normal"/>
    <w:next w:val="Normal"/>
    <w:link w:val="Heading7Char"/>
    <w:qFormat/>
    <w:rsid w:val="00A56027"/>
    <w:pPr>
      <w:numPr>
        <w:ilvl w:val="6"/>
        <w:numId w:val="21"/>
      </w:numPr>
      <w:spacing w:before="240" w:after="60" w:line="264" w:lineRule="auto"/>
      <w:jc w:val="both"/>
      <w:outlineLvl w:val="6"/>
    </w:pPr>
    <w:rPr>
      <w:rFonts w:ascii="Arial" w:eastAsia="Arial Unicode MS" w:hAnsi="Arial" w:cs="Arial"/>
      <w:kern w:val="28"/>
      <w:sz w:val="20"/>
      <w:szCs w:val="21"/>
      <w:lang w:val="en-GB" w:eastAsia="zh-CN"/>
    </w:rPr>
  </w:style>
  <w:style w:type="paragraph" w:styleId="Heading8">
    <w:name w:val="heading 8"/>
    <w:basedOn w:val="Normal"/>
    <w:next w:val="Normal"/>
    <w:link w:val="Heading8Char"/>
    <w:qFormat/>
    <w:rsid w:val="00A56027"/>
    <w:pPr>
      <w:numPr>
        <w:ilvl w:val="7"/>
        <w:numId w:val="21"/>
      </w:numPr>
      <w:spacing w:before="240" w:after="60" w:line="264" w:lineRule="auto"/>
      <w:jc w:val="both"/>
      <w:outlineLvl w:val="7"/>
    </w:pPr>
    <w:rPr>
      <w:rFonts w:ascii="Arial" w:eastAsia="Arial Unicode MS" w:hAnsi="Arial" w:cs="Arial"/>
      <w:i/>
      <w:kern w:val="28"/>
      <w:sz w:val="20"/>
      <w:szCs w:val="21"/>
      <w:lang w:val="en-GB" w:eastAsia="zh-CN"/>
    </w:rPr>
  </w:style>
  <w:style w:type="paragraph" w:styleId="Heading9">
    <w:name w:val="heading 9"/>
    <w:basedOn w:val="Normal"/>
    <w:next w:val="Normal"/>
    <w:link w:val="Heading9Char"/>
    <w:qFormat/>
    <w:rsid w:val="00A56027"/>
    <w:pPr>
      <w:numPr>
        <w:ilvl w:val="8"/>
        <w:numId w:val="21"/>
      </w:numPr>
      <w:spacing w:before="240" w:after="60" w:line="264" w:lineRule="auto"/>
      <w:jc w:val="both"/>
      <w:outlineLvl w:val="8"/>
    </w:pPr>
    <w:rPr>
      <w:rFonts w:ascii="Arial" w:eastAsia="Arial Unicode MS" w:hAnsi="Arial" w:cs="Arial"/>
      <w:b/>
      <w:i/>
      <w:kern w:val="28"/>
      <w:sz w:val="18"/>
      <w:szCs w:val="21"/>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3D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F3D4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F3D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F3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3D4F"/>
    <w:pPr>
      <w:ind w:left="720"/>
      <w:contextualSpacing/>
    </w:pPr>
  </w:style>
  <w:style w:type="paragraph" w:styleId="Header">
    <w:name w:val="header"/>
    <w:basedOn w:val="Normal"/>
    <w:link w:val="HeaderChar"/>
    <w:uiPriority w:val="99"/>
    <w:unhideWhenUsed/>
    <w:rsid w:val="008A3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9A"/>
  </w:style>
  <w:style w:type="paragraph" w:styleId="Footer">
    <w:name w:val="footer"/>
    <w:basedOn w:val="Normal"/>
    <w:link w:val="FooterChar"/>
    <w:uiPriority w:val="99"/>
    <w:unhideWhenUsed/>
    <w:rsid w:val="008A3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B9A"/>
  </w:style>
  <w:style w:type="character" w:styleId="CommentReference">
    <w:name w:val="annotation reference"/>
    <w:basedOn w:val="DefaultParagraphFont"/>
    <w:uiPriority w:val="99"/>
    <w:semiHidden/>
    <w:unhideWhenUsed/>
    <w:rsid w:val="00DC38F8"/>
    <w:rPr>
      <w:sz w:val="16"/>
      <w:szCs w:val="16"/>
    </w:rPr>
  </w:style>
  <w:style w:type="paragraph" w:styleId="CommentText">
    <w:name w:val="annotation text"/>
    <w:basedOn w:val="Normal"/>
    <w:link w:val="CommentTextChar"/>
    <w:uiPriority w:val="99"/>
    <w:semiHidden/>
    <w:unhideWhenUsed/>
    <w:rsid w:val="00DC38F8"/>
    <w:pPr>
      <w:spacing w:line="240" w:lineRule="auto"/>
    </w:pPr>
    <w:rPr>
      <w:sz w:val="20"/>
      <w:szCs w:val="20"/>
    </w:rPr>
  </w:style>
  <w:style w:type="character" w:customStyle="1" w:styleId="CommentTextChar">
    <w:name w:val="Comment Text Char"/>
    <w:basedOn w:val="DefaultParagraphFont"/>
    <w:link w:val="CommentText"/>
    <w:uiPriority w:val="99"/>
    <w:semiHidden/>
    <w:rsid w:val="00DC38F8"/>
    <w:rPr>
      <w:sz w:val="20"/>
      <w:szCs w:val="20"/>
    </w:rPr>
  </w:style>
  <w:style w:type="paragraph" w:styleId="CommentSubject">
    <w:name w:val="annotation subject"/>
    <w:basedOn w:val="CommentText"/>
    <w:next w:val="CommentText"/>
    <w:link w:val="CommentSubjectChar"/>
    <w:uiPriority w:val="99"/>
    <w:semiHidden/>
    <w:unhideWhenUsed/>
    <w:rsid w:val="00DC38F8"/>
    <w:rPr>
      <w:b/>
      <w:bCs/>
    </w:rPr>
  </w:style>
  <w:style w:type="character" w:customStyle="1" w:styleId="CommentSubjectChar">
    <w:name w:val="Comment Subject Char"/>
    <w:basedOn w:val="CommentTextChar"/>
    <w:link w:val="CommentSubject"/>
    <w:uiPriority w:val="99"/>
    <w:semiHidden/>
    <w:rsid w:val="00DC38F8"/>
    <w:rPr>
      <w:b/>
      <w:bCs/>
      <w:sz w:val="20"/>
      <w:szCs w:val="20"/>
    </w:rPr>
  </w:style>
  <w:style w:type="paragraph" w:styleId="BalloonText">
    <w:name w:val="Balloon Text"/>
    <w:basedOn w:val="Normal"/>
    <w:link w:val="BalloonTextChar"/>
    <w:uiPriority w:val="99"/>
    <w:semiHidden/>
    <w:unhideWhenUsed/>
    <w:rsid w:val="00DC3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8F8"/>
    <w:rPr>
      <w:rFonts w:ascii="Tahoma" w:hAnsi="Tahoma" w:cs="Tahoma"/>
      <w:sz w:val="16"/>
      <w:szCs w:val="16"/>
    </w:rPr>
  </w:style>
  <w:style w:type="table" w:customStyle="1" w:styleId="TableGrid1">
    <w:name w:val="Table Grid1"/>
    <w:basedOn w:val="TableNormal"/>
    <w:next w:val="TableGrid"/>
    <w:uiPriority w:val="59"/>
    <w:rsid w:val="006F5E8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A56027"/>
    <w:rPr>
      <w:rFonts w:ascii="Times New Roman" w:eastAsia="Arial Unicode MS" w:hAnsi="Times New Roman" w:cs="Arial"/>
      <w:i/>
      <w:kern w:val="28"/>
      <w:szCs w:val="21"/>
      <w:lang w:val="en-GB" w:eastAsia="zh-CN"/>
    </w:rPr>
  </w:style>
  <w:style w:type="character" w:customStyle="1" w:styleId="Heading7Char">
    <w:name w:val="Heading 7 Char"/>
    <w:basedOn w:val="DefaultParagraphFont"/>
    <w:link w:val="Heading7"/>
    <w:rsid w:val="00A56027"/>
    <w:rPr>
      <w:rFonts w:ascii="Arial" w:eastAsia="Arial Unicode MS" w:hAnsi="Arial" w:cs="Arial"/>
      <w:kern w:val="28"/>
      <w:sz w:val="20"/>
      <w:szCs w:val="21"/>
      <w:lang w:val="en-GB" w:eastAsia="zh-CN"/>
    </w:rPr>
  </w:style>
  <w:style w:type="character" w:customStyle="1" w:styleId="Heading8Char">
    <w:name w:val="Heading 8 Char"/>
    <w:basedOn w:val="DefaultParagraphFont"/>
    <w:link w:val="Heading8"/>
    <w:rsid w:val="00A56027"/>
    <w:rPr>
      <w:rFonts w:ascii="Arial" w:eastAsia="Arial Unicode MS" w:hAnsi="Arial" w:cs="Arial"/>
      <w:i/>
      <w:kern w:val="28"/>
      <w:sz w:val="20"/>
      <w:szCs w:val="21"/>
      <w:lang w:val="en-GB" w:eastAsia="zh-CN"/>
    </w:rPr>
  </w:style>
  <w:style w:type="character" w:customStyle="1" w:styleId="Heading9Char">
    <w:name w:val="Heading 9 Char"/>
    <w:basedOn w:val="DefaultParagraphFont"/>
    <w:link w:val="Heading9"/>
    <w:rsid w:val="00A56027"/>
    <w:rPr>
      <w:rFonts w:ascii="Arial" w:eastAsia="Arial Unicode MS" w:hAnsi="Arial" w:cs="Arial"/>
      <w:b/>
      <w:i/>
      <w:kern w:val="28"/>
      <w:sz w:val="18"/>
      <w:szCs w:val="21"/>
      <w:lang w:val="en-GB" w:eastAsia="zh-CN"/>
    </w:rPr>
  </w:style>
  <w:style w:type="paragraph" w:customStyle="1" w:styleId="Level1">
    <w:name w:val="Level 1"/>
    <w:basedOn w:val="Normal"/>
    <w:next w:val="Normal"/>
    <w:rsid w:val="00A56027"/>
    <w:pPr>
      <w:numPr>
        <w:numId w:val="21"/>
      </w:numPr>
      <w:spacing w:after="210" w:line="264" w:lineRule="auto"/>
      <w:jc w:val="both"/>
      <w:outlineLvl w:val="0"/>
    </w:pPr>
    <w:rPr>
      <w:rFonts w:ascii="Arial" w:eastAsia="Arial Unicode MS" w:hAnsi="Arial" w:cs="Arial"/>
      <w:kern w:val="28"/>
      <w:sz w:val="21"/>
      <w:szCs w:val="21"/>
      <w:lang w:val="en-GB" w:eastAsia="zh-CN"/>
    </w:rPr>
  </w:style>
  <w:style w:type="paragraph" w:customStyle="1" w:styleId="Level2">
    <w:name w:val="Level 2"/>
    <w:basedOn w:val="Normal"/>
    <w:next w:val="Normal"/>
    <w:rsid w:val="00A56027"/>
    <w:pPr>
      <w:numPr>
        <w:ilvl w:val="1"/>
        <w:numId w:val="21"/>
      </w:numPr>
      <w:spacing w:after="210" w:line="264" w:lineRule="auto"/>
      <w:jc w:val="both"/>
      <w:outlineLvl w:val="1"/>
    </w:pPr>
    <w:rPr>
      <w:rFonts w:ascii="Arial" w:eastAsia="Arial Unicode MS" w:hAnsi="Arial" w:cs="Arial"/>
      <w:kern w:val="28"/>
      <w:sz w:val="21"/>
      <w:szCs w:val="21"/>
      <w:lang w:val="en-GB" w:eastAsia="zh-CN"/>
    </w:rPr>
  </w:style>
  <w:style w:type="paragraph" w:customStyle="1" w:styleId="Level3">
    <w:name w:val="Level 3"/>
    <w:basedOn w:val="Normal"/>
    <w:next w:val="Normal"/>
    <w:rsid w:val="00A56027"/>
    <w:pPr>
      <w:numPr>
        <w:ilvl w:val="2"/>
        <w:numId w:val="21"/>
      </w:numPr>
      <w:spacing w:after="210" w:line="264" w:lineRule="auto"/>
      <w:jc w:val="both"/>
      <w:outlineLvl w:val="2"/>
    </w:pPr>
    <w:rPr>
      <w:rFonts w:ascii="Arial" w:eastAsia="Arial Unicode MS" w:hAnsi="Arial" w:cs="Arial"/>
      <w:kern w:val="28"/>
      <w:sz w:val="21"/>
      <w:szCs w:val="21"/>
      <w:lang w:val="en-GB" w:eastAsia="zh-CN"/>
    </w:rPr>
  </w:style>
  <w:style w:type="paragraph" w:customStyle="1" w:styleId="Level4">
    <w:name w:val="Level 4"/>
    <w:basedOn w:val="Normal"/>
    <w:next w:val="Normal"/>
    <w:rsid w:val="00A56027"/>
    <w:pPr>
      <w:numPr>
        <w:ilvl w:val="3"/>
        <w:numId w:val="21"/>
      </w:numPr>
      <w:spacing w:after="210" w:line="264" w:lineRule="auto"/>
      <w:jc w:val="both"/>
      <w:outlineLvl w:val="3"/>
    </w:pPr>
    <w:rPr>
      <w:rFonts w:ascii="Arial" w:eastAsia="Arial Unicode MS" w:hAnsi="Arial" w:cs="Arial"/>
      <w:kern w:val="28"/>
      <w:sz w:val="21"/>
      <w:szCs w:val="21"/>
      <w:lang w:val="en-GB" w:eastAsia="zh-CN"/>
    </w:rPr>
  </w:style>
  <w:style w:type="paragraph" w:customStyle="1" w:styleId="Level5">
    <w:name w:val="Level 5"/>
    <w:basedOn w:val="Normal"/>
    <w:next w:val="Normal"/>
    <w:rsid w:val="00A56027"/>
    <w:pPr>
      <w:numPr>
        <w:ilvl w:val="4"/>
        <w:numId w:val="21"/>
      </w:numPr>
      <w:spacing w:after="210" w:line="264" w:lineRule="auto"/>
      <w:jc w:val="both"/>
      <w:outlineLvl w:val="4"/>
    </w:pPr>
    <w:rPr>
      <w:rFonts w:ascii="Arial" w:eastAsia="Arial Unicode MS" w:hAnsi="Arial" w:cs="Arial"/>
      <w:kern w:val="28"/>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412859">
      <w:bodyDiv w:val="1"/>
      <w:marLeft w:val="0"/>
      <w:marRight w:val="0"/>
      <w:marTop w:val="0"/>
      <w:marBottom w:val="0"/>
      <w:divBdr>
        <w:top w:val="none" w:sz="0" w:space="0" w:color="auto"/>
        <w:left w:val="none" w:sz="0" w:space="0" w:color="auto"/>
        <w:bottom w:val="none" w:sz="0" w:space="0" w:color="auto"/>
        <w:right w:val="none" w:sz="0" w:space="0" w:color="auto"/>
      </w:divBdr>
    </w:div>
    <w:div w:id="16007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3621-FCDC-4438-97F9-8B90EF3B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Quỳnh Anh</dc:creator>
  <cp:lastModifiedBy>Microsoft Office User</cp:lastModifiedBy>
  <cp:revision>6</cp:revision>
  <cp:lastPrinted>2020-12-18T02:46:00Z</cp:lastPrinted>
  <dcterms:created xsi:type="dcterms:W3CDTF">2020-12-29T08:21:00Z</dcterms:created>
  <dcterms:modified xsi:type="dcterms:W3CDTF">2021-07-19T09:23:00Z</dcterms:modified>
</cp:coreProperties>
</file>