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483" w:rsidRPr="00575483" w:rsidRDefault="00575483" w:rsidP="00575483">
      <w:pPr>
        <w:shd w:val="clear" w:color="auto" w:fill="FFFFFF"/>
        <w:spacing w:before="0" w:line="240" w:lineRule="auto"/>
        <w:jc w:val="center"/>
        <w:rPr>
          <w:rFonts w:ascii="Times New Roman" w:eastAsia="Times New Roman" w:hAnsi="Times New Roman" w:cs="Times New Roman"/>
          <w:sz w:val="30"/>
          <w:szCs w:val="30"/>
        </w:rPr>
      </w:pPr>
      <w:r w:rsidRPr="00575483">
        <w:rPr>
          <w:rFonts w:ascii="inherit" w:eastAsia="Times New Roman" w:hAnsi="inherit" w:cs="Times New Roman"/>
          <w:b/>
          <w:bCs/>
          <w:sz w:val="30"/>
        </w:rPr>
        <w:t>SOCIALIST REPUBLIC OF VIETNAM</w:t>
      </w:r>
    </w:p>
    <w:p w:rsidR="00575483" w:rsidRPr="00575483" w:rsidRDefault="00575483" w:rsidP="00575483">
      <w:pPr>
        <w:shd w:val="clear" w:color="auto" w:fill="FFFFFF"/>
        <w:spacing w:before="0" w:line="240" w:lineRule="auto"/>
        <w:jc w:val="center"/>
        <w:rPr>
          <w:rFonts w:ascii="Times New Roman" w:eastAsia="Times New Roman" w:hAnsi="Times New Roman" w:cs="Times New Roman"/>
          <w:sz w:val="30"/>
          <w:szCs w:val="30"/>
        </w:rPr>
      </w:pPr>
      <w:r w:rsidRPr="00575483">
        <w:rPr>
          <w:rFonts w:ascii="inherit" w:eastAsia="Times New Roman" w:hAnsi="inherit" w:cs="Times New Roman"/>
          <w:b/>
          <w:bCs/>
          <w:sz w:val="30"/>
        </w:rPr>
        <w:t>Independence- Freedom- Happiness</w:t>
      </w:r>
    </w:p>
    <w:p w:rsidR="00575483" w:rsidRPr="00575483" w:rsidRDefault="00575483" w:rsidP="00575483">
      <w:pPr>
        <w:shd w:val="clear" w:color="auto" w:fill="FFFFFF"/>
        <w:spacing w:before="0" w:line="240" w:lineRule="auto"/>
        <w:jc w:val="center"/>
        <w:rPr>
          <w:rFonts w:ascii="Times New Roman" w:eastAsia="Times New Roman" w:hAnsi="Times New Roman" w:cs="Times New Roman"/>
          <w:sz w:val="30"/>
          <w:szCs w:val="30"/>
        </w:rPr>
      </w:pPr>
      <w:r w:rsidRPr="00575483">
        <w:rPr>
          <w:rFonts w:ascii="inherit" w:eastAsia="Times New Roman" w:hAnsi="inherit" w:cs="Times New Roman"/>
          <w:b/>
          <w:bCs/>
          <w:sz w:val="30"/>
        </w:rPr>
        <w:t>—————o0o————-</w:t>
      </w:r>
    </w:p>
    <w:p w:rsidR="00575483" w:rsidRPr="00575483" w:rsidRDefault="00575483" w:rsidP="00575483">
      <w:pPr>
        <w:shd w:val="clear" w:color="auto" w:fill="FFFFFF"/>
        <w:spacing w:before="0" w:line="240" w:lineRule="auto"/>
        <w:jc w:val="center"/>
        <w:rPr>
          <w:rFonts w:ascii="Times New Roman" w:eastAsia="Times New Roman" w:hAnsi="Times New Roman" w:cs="Times New Roman"/>
          <w:sz w:val="30"/>
          <w:szCs w:val="30"/>
        </w:rPr>
      </w:pPr>
      <w:r w:rsidRPr="00575483">
        <w:rPr>
          <w:rFonts w:ascii="inherit" w:eastAsia="Times New Roman" w:hAnsi="inherit" w:cs="Times New Roman"/>
          <w:b/>
          <w:bCs/>
          <w:sz w:val="30"/>
        </w:rPr>
        <w:t>ANNEX CONTRACT: CHANGE UNIT PRICE</w:t>
      </w:r>
    </w:p>
    <w:p w:rsidR="00575483" w:rsidRPr="00575483" w:rsidRDefault="00575483" w:rsidP="00575483">
      <w:pPr>
        <w:shd w:val="clear" w:color="auto" w:fill="FFFFFF"/>
        <w:spacing w:before="0" w:line="240" w:lineRule="auto"/>
        <w:jc w:val="center"/>
        <w:rPr>
          <w:rFonts w:ascii="Times New Roman" w:eastAsia="Times New Roman" w:hAnsi="Times New Roman" w:cs="Times New Roman"/>
          <w:sz w:val="30"/>
          <w:szCs w:val="30"/>
        </w:rPr>
      </w:pPr>
      <w:r w:rsidRPr="00575483">
        <w:rPr>
          <w:rFonts w:ascii="inherit" w:eastAsia="Times New Roman" w:hAnsi="inherit" w:cs="Times New Roman"/>
          <w:b/>
          <w:bCs/>
          <w:sz w:val="30"/>
        </w:rPr>
        <w:t>No:………………</w:t>
      </w:r>
    </w:p>
    <w:p w:rsidR="00575483" w:rsidRPr="00575483" w:rsidRDefault="00575483" w:rsidP="00575483">
      <w:pPr>
        <w:shd w:val="clear" w:color="auto" w:fill="FFFFFF"/>
        <w:spacing w:before="0" w:line="240" w:lineRule="auto"/>
        <w:jc w:val="center"/>
        <w:rPr>
          <w:rFonts w:ascii="Times New Roman" w:eastAsia="Times New Roman" w:hAnsi="Times New Roman" w:cs="Times New Roman"/>
          <w:sz w:val="30"/>
          <w:szCs w:val="30"/>
        </w:rPr>
      </w:pPr>
      <w:r w:rsidRPr="00575483">
        <w:rPr>
          <w:rFonts w:ascii="inherit" w:eastAsia="Times New Roman" w:hAnsi="inherit" w:cs="Times New Roman"/>
          <w:b/>
          <w:bCs/>
          <w:sz w:val="30"/>
        </w:rPr>
        <w:t>Date:……………</w:t>
      </w:r>
    </w:p>
    <w:p w:rsidR="00575483" w:rsidRPr="00575483" w:rsidRDefault="00575483" w:rsidP="00575483">
      <w:pPr>
        <w:shd w:val="clear" w:color="auto" w:fill="FFFFFF"/>
        <w:spacing w:before="0" w:line="240" w:lineRule="auto"/>
        <w:jc w:val="left"/>
        <w:rPr>
          <w:rFonts w:ascii="Times New Roman" w:eastAsia="Times New Roman" w:hAnsi="Times New Roman" w:cs="Times New Roman"/>
          <w:sz w:val="30"/>
          <w:szCs w:val="30"/>
        </w:rPr>
      </w:pPr>
      <w:r w:rsidRPr="00575483">
        <w:rPr>
          <w:rFonts w:ascii="inherit" w:eastAsia="Times New Roman" w:hAnsi="inherit" w:cs="Times New Roman"/>
          <w:b/>
          <w:bCs/>
          <w:sz w:val="30"/>
        </w:rPr>
        <w:t>Party A (Seller):</w:t>
      </w:r>
      <w:r w:rsidRPr="00575483">
        <w:rPr>
          <w:rFonts w:ascii="Times New Roman" w:eastAsia="Times New Roman" w:hAnsi="Times New Roman" w:cs="Times New Roman"/>
          <w:sz w:val="30"/>
          <w:szCs w:val="30"/>
        </w:rPr>
        <w:t>……………………………………………………………………</w:t>
      </w:r>
    </w:p>
    <w:p w:rsidR="00575483" w:rsidRPr="00575483" w:rsidRDefault="00575483" w:rsidP="00575483">
      <w:pPr>
        <w:shd w:val="clear" w:color="auto" w:fill="FFFFFF"/>
        <w:spacing w:before="0" w:line="240" w:lineRule="auto"/>
        <w:jc w:val="left"/>
        <w:rPr>
          <w:rFonts w:ascii="Times New Roman" w:eastAsia="Times New Roman" w:hAnsi="Times New Roman" w:cs="Times New Roman"/>
          <w:sz w:val="30"/>
          <w:szCs w:val="30"/>
        </w:rPr>
      </w:pPr>
      <w:r w:rsidRPr="00575483">
        <w:rPr>
          <w:rFonts w:ascii="Times New Roman" w:eastAsia="Times New Roman" w:hAnsi="Times New Roman" w:cs="Times New Roman"/>
          <w:sz w:val="30"/>
          <w:szCs w:val="30"/>
        </w:rPr>
        <w:t>Address:…………………………………………………………………...............</w:t>
      </w:r>
    </w:p>
    <w:p w:rsidR="00575483" w:rsidRPr="00575483" w:rsidRDefault="00575483" w:rsidP="00575483">
      <w:pPr>
        <w:shd w:val="clear" w:color="auto" w:fill="FFFFFF"/>
        <w:spacing w:before="0" w:line="240" w:lineRule="auto"/>
        <w:jc w:val="left"/>
        <w:rPr>
          <w:rFonts w:ascii="Times New Roman" w:eastAsia="Times New Roman" w:hAnsi="Times New Roman" w:cs="Times New Roman"/>
          <w:sz w:val="30"/>
          <w:szCs w:val="30"/>
        </w:rPr>
      </w:pPr>
      <w:r w:rsidRPr="00575483">
        <w:rPr>
          <w:rFonts w:ascii="Times New Roman" w:eastAsia="Times New Roman" w:hAnsi="Times New Roman" w:cs="Times New Roman"/>
          <w:sz w:val="30"/>
          <w:szCs w:val="30"/>
        </w:rPr>
        <w:t>Telephone:…………………………………………………………………………</w:t>
      </w:r>
    </w:p>
    <w:p w:rsidR="00575483" w:rsidRPr="00575483" w:rsidRDefault="00575483" w:rsidP="00575483">
      <w:pPr>
        <w:shd w:val="clear" w:color="auto" w:fill="FFFFFF"/>
        <w:spacing w:before="0" w:line="240" w:lineRule="auto"/>
        <w:jc w:val="left"/>
        <w:rPr>
          <w:rFonts w:ascii="Times New Roman" w:eastAsia="Times New Roman" w:hAnsi="Times New Roman" w:cs="Times New Roman"/>
          <w:sz w:val="30"/>
          <w:szCs w:val="30"/>
        </w:rPr>
      </w:pPr>
      <w:r w:rsidRPr="00575483">
        <w:rPr>
          <w:rFonts w:ascii="Times New Roman" w:eastAsia="Times New Roman" w:hAnsi="Times New Roman" w:cs="Times New Roman"/>
          <w:sz w:val="30"/>
          <w:szCs w:val="30"/>
        </w:rPr>
        <w:t>Fax:……………………………………………………………………………………</w:t>
      </w:r>
    </w:p>
    <w:p w:rsidR="00575483" w:rsidRPr="00575483" w:rsidRDefault="00575483" w:rsidP="00575483">
      <w:pPr>
        <w:shd w:val="clear" w:color="auto" w:fill="FFFFFF"/>
        <w:spacing w:before="0" w:line="240" w:lineRule="auto"/>
        <w:jc w:val="left"/>
        <w:rPr>
          <w:rFonts w:ascii="Times New Roman" w:eastAsia="Times New Roman" w:hAnsi="Times New Roman" w:cs="Times New Roman"/>
          <w:sz w:val="30"/>
          <w:szCs w:val="30"/>
        </w:rPr>
      </w:pPr>
      <w:r w:rsidRPr="00575483">
        <w:rPr>
          <w:rFonts w:ascii="Times New Roman" w:eastAsia="Times New Roman" w:hAnsi="Times New Roman" w:cs="Times New Roman"/>
          <w:sz w:val="30"/>
          <w:szCs w:val="30"/>
        </w:rPr>
        <w:t>Represented by:……………………………………………………………………</w:t>
      </w:r>
    </w:p>
    <w:p w:rsidR="00575483" w:rsidRPr="00575483" w:rsidRDefault="00575483" w:rsidP="00575483">
      <w:pPr>
        <w:shd w:val="clear" w:color="auto" w:fill="FFFFFF"/>
        <w:spacing w:before="0" w:line="240" w:lineRule="auto"/>
        <w:jc w:val="left"/>
        <w:rPr>
          <w:rFonts w:ascii="Times New Roman" w:eastAsia="Times New Roman" w:hAnsi="Times New Roman" w:cs="Times New Roman"/>
          <w:sz w:val="30"/>
          <w:szCs w:val="30"/>
        </w:rPr>
      </w:pPr>
      <w:r w:rsidRPr="00575483">
        <w:rPr>
          <w:rFonts w:ascii="inherit" w:eastAsia="Times New Roman" w:hAnsi="inherit" w:cs="Times New Roman"/>
          <w:b/>
          <w:bCs/>
          <w:sz w:val="30"/>
        </w:rPr>
        <w:t>Party B (Buyer):</w:t>
      </w:r>
      <w:r w:rsidRPr="00575483">
        <w:rPr>
          <w:rFonts w:ascii="Times New Roman" w:eastAsia="Times New Roman" w:hAnsi="Times New Roman" w:cs="Times New Roman"/>
          <w:sz w:val="30"/>
          <w:szCs w:val="30"/>
        </w:rPr>
        <w:t>……………………………………………………………………</w:t>
      </w:r>
    </w:p>
    <w:p w:rsidR="00575483" w:rsidRPr="00575483" w:rsidRDefault="00575483" w:rsidP="00575483">
      <w:pPr>
        <w:shd w:val="clear" w:color="auto" w:fill="FFFFFF"/>
        <w:spacing w:before="0" w:line="240" w:lineRule="auto"/>
        <w:jc w:val="left"/>
        <w:rPr>
          <w:rFonts w:ascii="Times New Roman" w:eastAsia="Times New Roman" w:hAnsi="Times New Roman" w:cs="Times New Roman"/>
          <w:sz w:val="30"/>
          <w:szCs w:val="30"/>
        </w:rPr>
      </w:pPr>
      <w:r w:rsidRPr="00575483">
        <w:rPr>
          <w:rFonts w:ascii="Times New Roman" w:eastAsia="Times New Roman" w:hAnsi="Times New Roman" w:cs="Times New Roman"/>
          <w:sz w:val="30"/>
          <w:szCs w:val="30"/>
        </w:rPr>
        <w:t>Address:………………………………………………………………………………</w:t>
      </w:r>
    </w:p>
    <w:p w:rsidR="00575483" w:rsidRPr="00575483" w:rsidRDefault="00575483" w:rsidP="00575483">
      <w:pPr>
        <w:shd w:val="clear" w:color="auto" w:fill="FFFFFF"/>
        <w:spacing w:before="0" w:line="240" w:lineRule="auto"/>
        <w:jc w:val="left"/>
        <w:rPr>
          <w:rFonts w:ascii="Times New Roman" w:eastAsia="Times New Roman" w:hAnsi="Times New Roman" w:cs="Times New Roman"/>
          <w:sz w:val="30"/>
          <w:szCs w:val="30"/>
        </w:rPr>
      </w:pPr>
      <w:r w:rsidRPr="00575483">
        <w:rPr>
          <w:rFonts w:ascii="Times New Roman" w:eastAsia="Times New Roman" w:hAnsi="Times New Roman" w:cs="Times New Roman"/>
          <w:sz w:val="30"/>
          <w:szCs w:val="30"/>
        </w:rPr>
        <w:t>Telephone:……………………………………………………………………………</w:t>
      </w:r>
    </w:p>
    <w:p w:rsidR="00575483" w:rsidRPr="00575483" w:rsidRDefault="00575483" w:rsidP="00575483">
      <w:pPr>
        <w:shd w:val="clear" w:color="auto" w:fill="FFFFFF"/>
        <w:spacing w:before="0" w:line="240" w:lineRule="auto"/>
        <w:jc w:val="left"/>
        <w:rPr>
          <w:rFonts w:ascii="Times New Roman" w:eastAsia="Times New Roman" w:hAnsi="Times New Roman" w:cs="Times New Roman"/>
          <w:sz w:val="30"/>
          <w:szCs w:val="30"/>
        </w:rPr>
      </w:pPr>
      <w:r w:rsidRPr="00575483">
        <w:rPr>
          <w:rFonts w:ascii="Times New Roman" w:eastAsia="Times New Roman" w:hAnsi="Times New Roman" w:cs="Times New Roman"/>
          <w:sz w:val="30"/>
          <w:szCs w:val="30"/>
        </w:rPr>
        <w:t>Fax:……………………………………………………………………………………</w:t>
      </w:r>
    </w:p>
    <w:p w:rsidR="00575483" w:rsidRPr="00575483" w:rsidRDefault="00575483" w:rsidP="00575483">
      <w:pPr>
        <w:shd w:val="clear" w:color="auto" w:fill="FFFFFF"/>
        <w:spacing w:before="0" w:line="240" w:lineRule="auto"/>
        <w:jc w:val="left"/>
        <w:rPr>
          <w:rFonts w:ascii="Times New Roman" w:eastAsia="Times New Roman" w:hAnsi="Times New Roman" w:cs="Times New Roman"/>
          <w:sz w:val="30"/>
          <w:szCs w:val="30"/>
        </w:rPr>
      </w:pPr>
      <w:r w:rsidRPr="00575483">
        <w:rPr>
          <w:rFonts w:ascii="Times New Roman" w:eastAsia="Times New Roman" w:hAnsi="Times New Roman" w:cs="Times New Roman"/>
          <w:sz w:val="30"/>
          <w:szCs w:val="30"/>
        </w:rPr>
        <w:t>Represented by:……………………………………………………………………………</w:t>
      </w:r>
    </w:p>
    <w:p w:rsidR="00575483" w:rsidRPr="00575483" w:rsidRDefault="00575483" w:rsidP="00575483">
      <w:pPr>
        <w:shd w:val="clear" w:color="auto" w:fill="FFFFFF"/>
        <w:spacing w:before="0" w:line="240" w:lineRule="auto"/>
        <w:jc w:val="left"/>
        <w:rPr>
          <w:rFonts w:ascii="Times New Roman" w:eastAsia="Times New Roman" w:hAnsi="Times New Roman" w:cs="Times New Roman"/>
          <w:sz w:val="30"/>
          <w:szCs w:val="30"/>
        </w:rPr>
      </w:pPr>
      <w:r w:rsidRPr="00575483">
        <w:rPr>
          <w:rFonts w:ascii="Times New Roman" w:eastAsia="Times New Roman" w:hAnsi="Times New Roman" w:cs="Times New Roman"/>
          <w:sz w:val="30"/>
          <w:szCs w:val="30"/>
        </w:rPr>
        <w:t>After discussion, the parties agreed to sign the annex of contract no:…….. with the change of unit price as follows:</w:t>
      </w:r>
    </w:p>
    <w:p w:rsidR="00575483" w:rsidRPr="00575483" w:rsidRDefault="00575483" w:rsidP="00575483">
      <w:pPr>
        <w:shd w:val="clear" w:color="auto" w:fill="FFFFFF"/>
        <w:spacing w:before="0" w:line="240" w:lineRule="auto"/>
        <w:jc w:val="left"/>
        <w:rPr>
          <w:rFonts w:ascii="Times New Roman" w:eastAsia="Times New Roman" w:hAnsi="Times New Roman" w:cs="Times New Roman"/>
          <w:sz w:val="30"/>
          <w:szCs w:val="30"/>
        </w:rPr>
      </w:pPr>
      <w:r w:rsidRPr="00575483">
        <w:rPr>
          <w:rFonts w:ascii="inherit" w:eastAsia="Times New Roman" w:hAnsi="inherit" w:cs="Times New Roman"/>
          <w:b/>
          <w:bCs/>
          <w:sz w:val="30"/>
        </w:rPr>
        <w:t>Desciption of goods:</w:t>
      </w:r>
    </w:p>
    <w:tbl>
      <w:tblPr>
        <w:tblW w:w="5000" w:type="pct"/>
        <w:shd w:val="clear" w:color="auto" w:fill="FFFFFF"/>
        <w:tblCellMar>
          <w:left w:w="0" w:type="dxa"/>
          <w:right w:w="0" w:type="dxa"/>
        </w:tblCellMar>
        <w:tblLook w:val="04A0"/>
      </w:tblPr>
      <w:tblGrid>
        <w:gridCol w:w="820"/>
        <w:gridCol w:w="3169"/>
        <w:gridCol w:w="1499"/>
        <w:gridCol w:w="1663"/>
        <w:gridCol w:w="2343"/>
      </w:tblGrid>
      <w:tr w:rsidR="00575483" w:rsidRPr="00575483" w:rsidTr="00575483">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center"/>
              <w:rPr>
                <w:rFonts w:ascii="Times New Roman" w:eastAsia="Times New Roman" w:hAnsi="Times New Roman" w:cs="Times New Roman"/>
                <w:sz w:val="30"/>
                <w:szCs w:val="30"/>
              </w:rPr>
            </w:pPr>
            <w:r w:rsidRPr="00575483">
              <w:rPr>
                <w:rFonts w:ascii="inherit" w:eastAsia="Times New Roman" w:hAnsi="inherit" w:cs="Times New Roman"/>
                <w:b/>
                <w:bCs/>
                <w:sz w:val="30"/>
              </w:rPr>
              <w:t>STT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center"/>
              <w:rPr>
                <w:rFonts w:ascii="Times New Roman" w:eastAsia="Times New Roman" w:hAnsi="Times New Roman" w:cs="Times New Roman"/>
                <w:sz w:val="30"/>
                <w:szCs w:val="30"/>
              </w:rPr>
            </w:pPr>
            <w:r w:rsidRPr="00575483">
              <w:rPr>
                <w:rFonts w:ascii="inherit" w:eastAsia="Times New Roman" w:hAnsi="inherit" w:cs="Times New Roman"/>
                <w:b/>
                <w:bCs/>
                <w:sz w:val="30"/>
              </w:rPr>
              <w:t>Name of commodity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center"/>
              <w:rPr>
                <w:rFonts w:ascii="Times New Roman" w:eastAsia="Times New Roman" w:hAnsi="Times New Roman" w:cs="Times New Roman"/>
                <w:sz w:val="30"/>
                <w:szCs w:val="30"/>
              </w:rPr>
            </w:pPr>
            <w:r w:rsidRPr="00575483">
              <w:rPr>
                <w:rFonts w:ascii="inherit" w:eastAsia="Times New Roman" w:hAnsi="inherit" w:cs="Times New Roman"/>
                <w:b/>
                <w:bCs/>
                <w:sz w:val="30"/>
              </w:rPr>
              <w:t>Quantity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center"/>
              <w:rPr>
                <w:rFonts w:ascii="Times New Roman" w:eastAsia="Times New Roman" w:hAnsi="Times New Roman" w:cs="Times New Roman"/>
                <w:sz w:val="30"/>
                <w:szCs w:val="30"/>
              </w:rPr>
            </w:pPr>
            <w:r w:rsidRPr="00575483">
              <w:rPr>
                <w:rFonts w:ascii="inherit" w:eastAsia="Times New Roman" w:hAnsi="inherit" w:cs="Times New Roman"/>
                <w:b/>
                <w:bCs/>
                <w:sz w:val="30"/>
              </w:rPr>
              <w:t>Unit price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center"/>
              <w:rPr>
                <w:rFonts w:ascii="Times New Roman" w:eastAsia="Times New Roman" w:hAnsi="Times New Roman" w:cs="Times New Roman"/>
                <w:sz w:val="30"/>
                <w:szCs w:val="30"/>
              </w:rPr>
            </w:pPr>
            <w:r w:rsidRPr="00575483">
              <w:rPr>
                <w:rFonts w:ascii="inherit" w:eastAsia="Times New Roman" w:hAnsi="inherit" w:cs="Times New Roman"/>
                <w:b/>
                <w:bCs/>
                <w:sz w:val="30"/>
              </w:rPr>
              <w:t>Changed price</w:t>
            </w:r>
          </w:p>
        </w:tc>
      </w:tr>
      <w:tr w:rsidR="00575483" w:rsidRPr="00575483" w:rsidTr="00575483">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r w:rsidRPr="00575483">
              <w:rPr>
                <w:rFonts w:ascii="Times New Roman" w:eastAsia="Times New Roman" w:hAnsi="Times New Roman" w:cs="Times New Roman"/>
                <w:sz w:val="30"/>
                <w:szCs w:val="30"/>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p>
        </w:tc>
      </w:tr>
      <w:tr w:rsidR="00575483" w:rsidRPr="00575483" w:rsidTr="00575483">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r w:rsidRPr="00575483">
              <w:rPr>
                <w:rFonts w:ascii="Times New Roman" w:eastAsia="Times New Roman" w:hAnsi="Times New Roman" w:cs="Times New Roman"/>
                <w:sz w:val="30"/>
                <w:szCs w:val="30"/>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p>
        </w:tc>
      </w:tr>
      <w:tr w:rsidR="00575483" w:rsidRPr="00575483" w:rsidTr="00575483">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r w:rsidRPr="00575483">
              <w:rPr>
                <w:rFonts w:ascii="Times New Roman" w:eastAsia="Times New Roman" w:hAnsi="Times New Roman" w:cs="Times New Roman"/>
                <w:sz w:val="30"/>
                <w:szCs w:val="30"/>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p>
        </w:tc>
      </w:tr>
      <w:tr w:rsidR="00575483" w:rsidRPr="00575483" w:rsidTr="00575483">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r w:rsidRPr="00575483">
              <w:rPr>
                <w:rFonts w:ascii="Times New Roman" w:eastAsia="Times New Roman" w:hAnsi="Times New Roman" w:cs="Times New Roman"/>
                <w:sz w:val="30"/>
                <w:szCs w:val="30"/>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left"/>
              <w:rPr>
                <w:rFonts w:ascii="Times New Roman" w:eastAsia="Times New Roman" w:hAnsi="Times New Roman" w:cs="Times New Roman"/>
                <w:sz w:val="30"/>
                <w:szCs w:val="30"/>
              </w:rPr>
            </w:pPr>
          </w:p>
        </w:tc>
      </w:tr>
    </w:tbl>
    <w:p w:rsidR="00575483" w:rsidRPr="00575483" w:rsidRDefault="00575483" w:rsidP="00575483">
      <w:pPr>
        <w:shd w:val="clear" w:color="auto" w:fill="FFFFFF"/>
        <w:spacing w:before="0" w:line="240" w:lineRule="auto"/>
        <w:rPr>
          <w:rFonts w:ascii="Times New Roman" w:eastAsia="Times New Roman" w:hAnsi="Times New Roman" w:cs="Times New Roman"/>
          <w:sz w:val="30"/>
          <w:szCs w:val="30"/>
        </w:rPr>
      </w:pPr>
      <w:r w:rsidRPr="00575483">
        <w:rPr>
          <w:rFonts w:ascii="Times New Roman" w:eastAsia="Times New Roman" w:hAnsi="Times New Roman" w:cs="Times New Roman"/>
          <w:sz w:val="30"/>
          <w:szCs w:val="30"/>
        </w:rPr>
        <w:lastRenderedPageBreak/>
        <w:t>The two parties commit to implement all contents of the contract no:…………………..…, which party violates the contract will be responsibe under ………………… . Within the implement time of the contract, any problem arise, the two parties discuss for the settlement. Any amendment will be implemented by the annex contract signed by the two parties.</w:t>
      </w:r>
    </w:p>
    <w:p w:rsidR="00575483" w:rsidRPr="00575483" w:rsidRDefault="00575483" w:rsidP="00575483">
      <w:pPr>
        <w:shd w:val="clear" w:color="auto" w:fill="FFFFFF"/>
        <w:spacing w:before="0" w:line="240" w:lineRule="auto"/>
        <w:rPr>
          <w:rFonts w:ascii="Times New Roman" w:eastAsia="Times New Roman" w:hAnsi="Times New Roman" w:cs="Times New Roman"/>
          <w:sz w:val="30"/>
          <w:szCs w:val="30"/>
        </w:rPr>
      </w:pPr>
      <w:r w:rsidRPr="00575483">
        <w:rPr>
          <w:rFonts w:ascii="Times New Roman" w:eastAsia="Times New Roman" w:hAnsi="Times New Roman" w:cs="Times New Roman"/>
          <w:sz w:val="30"/>
          <w:szCs w:val="30"/>
        </w:rPr>
        <w:t>This annex is made into … copies with the same value. Each party shall keep … copy each.</w:t>
      </w:r>
    </w:p>
    <w:tbl>
      <w:tblPr>
        <w:tblW w:w="12257" w:type="dxa"/>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tblPr>
      <w:tblGrid>
        <w:gridCol w:w="6128"/>
        <w:gridCol w:w="6129"/>
      </w:tblGrid>
      <w:tr w:rsidR="00575483" w:rsidRPr="00575483" w:rsidTr="00575483">
        <w:tc>
          <w:tcPr>
            <w:tcW w:w="5969" w:type="dxa"/>
            <w:tcBorders>
              <w:top w:val="dashed" w:sz="6" w:space="0" w:color="BBBBBB"/>
              <w:left w:val="dashed" w:sz="6" w:space="0" w:color="BBBBBB"/>
              <w:bottom w:val="dashed" w:sz="6" w:space="0" w:color="BBBBBB"/>
              <w:right w:val="dashed" w:sz="6" w:space="0" w:color="BBBBBB"/>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center"/>
              <w:rPr>
                <w:rFonts w:ascii="Times New Roman" w:eastAsia="Times New Roman" w:hAnsi="Times New Roman" w:cs="Times New Roman"/>
                <w:sz w:val="30"/>
                <w:szCs w:val="30"/>
              </w:rPr>
            </w:pPr>
            <w:r w:rsidRPr="00575483">
              <w:rPr>
                <w:rFonts w:ascii="inherit" w:eastAsia="Times New Roman" w:hAnsi="inherit" w:cs="Times New Roman"/>
                <w:b/>
                <w:bCs/>
                <w:sz w:val="30"/>
              </w:rPr>
              <w:t>Party A</w:t>
            </w:r>
          </w:p>
        </w:tc>
        <w:tc>
          <w:tcPr>
            <w:tcW w:w="5969" w:type="dxa"/>
            <w:tcBorders>
              <w:top w:val="dashed" w:sz="6" w:space="0" w:color="BBBBBB"/>
              <w:left w:val="dashed" w:sz="6" w:space="0" w:color="BBBBBB"/>
              <w:bottom w:val="dashed" w:sz="6" w:space="0" w:color="BBBBBB"/>
              <w:right w:val="dashed" w:sz="6" w:space="0" w:color="BBBBBB"/>
            </w:tcBorders>
            <w:shd w:val="clear" w:color="auto" w:fill="FFFFFF"/>
            <w:tcMar>
              <w:top w:w="67" w:type="dxa"/>
              <w:left w:w="67" w:type="dxa"/>
              <w:bottom w:w="67" w:type="dxa"/>
              <w:right w:w="67" w:type="dxa"/>
            </w:tcMar>
            <w:vAlign w:val="center"/>
            <w:hideMark/>
          </w:tcPr>
          <w:p w:rsidR="00575483" w:rsidRPr="00575483" w:rsidRDefault="00575483" w:rsidP="00575483">
            <w:pPr>
              <w:spacing w:before="0" w:line="240" w:lineRule="auto"/>
              <w:jc w:val="center"/>
              <w:rPr>
                <w:rFonts w:ascii="Times New Roman" w:eastAsia="Times New Roman" w:hAnsi="Times New Roman" w:cs="Times New Roman"/>
                <w:sz w:val="30"/>
                <w:szCs w:val="30"/>
              </w:rPr>
            </w:pPr>
            <w:r w:rsidRPr="00575483">
              <w:rPr>
                <w:rFonts w:ascii="inherit" w:eastAsia="Times New Roman" w:hAnsi="inherit" w:cs="Times New Roman"/>
                <w:b/>
                <w:bCs/>
                <w:sz w:val="30"/>
              </w:rPr>
              <w:t>Party B</w:t>
            </w:r>
          </w:p>
        </w:tc>
      </w:tr>
    </w:tbl>
    <w:p w:rsidR="00427F74" w:rsidRDefault="00427F74"/>
    <w:sectPr w:rsidR="00427F74" w:rsidSect="00427F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239F9"/>
    <w:multiLevelType w:val="multilevel"/>
    <w:tmpl w:val="39666976"/>
    <w:lvl w:ilvl="0">
      <w:start w:val="1"/>
      <w:numFmt w:val="decimal"/>
      <w:suff w:val="space"/>
      <w:lvlText w:val="CHƯƠNG %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lvlText w:val="%1.%2.%3"/>
      <w:lvlJc w:val="left"/>
      <w:pPr>
        <w:ind w:left="0" w:firstLine="0"/>
      </w:pPr>
      <w:rPr>
        <w:rFonts w:hint="default"/>
        <w:b/>
        <w:bCs/>
        <w:i w:val="0"/>
        <w:sz w:val="26"/>
        <w:szCs w:val="28"/>
      </w:rPr>
    </w:lvl>
    <w:lvl w:ilvl="3">
      <w:start w:val="1"/>
      <w:numFmt w:val="decimal"/>
      <w:suff w:val="space"/>
      <w:lvlText w:val="%1.%2.%3.%4"/>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575483"/>
    <w:rsid w:val="00002166"/>
    <w:rsid w:val="003B5EE4"/>
    <w:rsid w:val="00427F74"/>
    <w:rsid w:val="00575483"/>
    <w:rsid w:val="005C09F3"/>
    <w:rsid w:val="005E1B90"/>
    <w:rsid w:val="0085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F74"/>
  </w:style>
  <w:style w:type="paragraph" w:styleId="Heading2">
    <w:name w:val="heading 2"/>
    <w:basedOn w:val="Normal"/>
    <w:next w:val="Normal"/>
    <w:link w:val="Heading2Char"/>
    <w:autoRedefine/>
    <w:uiPriority w:val="9"/>
    <w:unhideWhenUsed/>
    <w:qFormat/>
    <w:rsid w:val="00002166"/>
    <w:pPr>
      <w:keepNext/>
      <w:keepLines/>
      <w:numPr>
        <w:ilvl w:val="1"/>
        <w:numId w:val="1"/>
      </w:numPr>
      <w:outlineLvl w:val="1"/>
    </w:pPr>
    <w:rPr>
      <w:rFonts w:ascii="Times New Roman" w:eastAsia="Times New Roman" w:hAnsi="Times New Roman" w:cs="Times New Roman"/>
      <w:b/>
      <w:bCs/>
      <w:kern w:val="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02166"/>
    <w:rPr>
      <w:rFonts w:ascii="Times New Roman" w:eastAsia="Times New Roman" w:hAnsi="Times New Roman" w:cs="Times New Roman"/>
      <w:b/>
      <w:bCs/>
      <w:kern w:val="2"/>
      <w:sz w:val="28"/>
      <w:szCs w:val="26"/>
    </w:rPr>
  </w:style>
  <w:style w:type="paragraph" w:styleId="NormalWeb">
    <w:name w:val="Normal (Web)"/>
    <w:basedOn w:val="Normal"/>
    <w:uiPriority w:val="99"/>
    <w:semiHidden/>
    <w:unhideWhenUsed/>
    <w:rsid w:val="00575483"/>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575483"/>
    <w:rPr>
      <w:b/>
      <w:bCs/>
    </w:rPr>
  </w:style>
</w:styles>
</file>

<file path=word/webSettings.xml><?xml version="1.0" encoding="utf-8"?>
<w:webSettings xmlns:r="http://schemas.openxmlformats.org/officeDocument/2006/relationships" xmlns:w="http://schemas.openxmlformats.org/wordprocessingml/2006/main">
  <w:divs>
    <w:div w:id="68637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pico</dc:creator>
  <cp:lastModifiedBy>pico</cp:lastModifiedBy>
  <cp:revision>1</cp:revision>
  <dcterms:created xsi:type="dcterms:W3CDTF">2021-07-01T08:45:00Z</dcterms:created>
  <dcterms:modified xsi:type="dcterms:W3CDTF">2021-07-01T08:46:00Z</dcterms:modified>
</cp:coreProperties>
</file>