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5C" w:rsidRPr="003E685C" w:rsidRDefault="003E685C" w:rsidP="003E685C">
      <w:pPr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r w:rsidRPr="003E685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3E685C">
        <w:rPr>
          <w:rFonts w:ascii="Times New Roman" w:hAnsi="Times New Roman"/>
          <w:b/>
          <w:sz w:val="22"/>
          <w:szCs w:val="22"/>
        </w:rPr>
        <w:t xml:space="preserve"> Mẫu: 36/HSBC-PTQ/2013, Khổ A4</w:t>
      </w:r>
    </w:p>
    <w:p w:rsidR="003E685C" w:rsidRPr="003E685C" w:rsidRDefault="003E685C" w:rsidP="003E685C">
      <w:pPr>
        <w:jc w:val="right"/>
        <w:rPr>
          <w:rFonts w:ascii="Times New Roman" w:hAnsi="Times New Roman"/>
          <w:b/>
          <w:sz w:val="22"/>
          <w:szCs w:val="22"/>
        </w:rPr>
      </w:pPr>
    </w:p>
    <w:p w:rsidR="003E685C" w:rsidRPr="003E685C" w:rsidRDefault="003E685C" w:rsidP="003E685C">
      <w:pPr>
        <w:pStyle w:val="Heading1"/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 xml:space="preserve">                BẢNG BÁO CÁO NGUYÊN LIỆU, VẬT T</w:t>
      </w:r>
      <w:r w:rsidRPr="003E685C">
        <w:rPr>
          <w:rFonts w:ascii="Times New Roman" w:hAnsi="Times New Roman" w:hint="eastAsia"/>
          <w:sz w:val="22"/>
          <w:szCs w:val="22"/>
        </w:rPr>
        <w:t>Ư</w:t>
      </w:r>
      <w:r w:rsidRPr="003E685C">
        <w:rPr>
          <w:rFonts w:ascii="Times New Roman" w:hAnsi="Times New Roman"/>
          <w:sz w:val="22"/>
          <w:szCs w:val="22"/>
        </w:rPr>
        <w:t xml:space="preserve"> NHẬP-XUẤT-TỒN TRONG KỲ BÁO CÁO </w:t>
      </w:r>
    </w:p>
    <w:p w:rsidR="003E685C" w:rsidRPr="003E685C" w:rsidRDefault="003E685C" w:rsidP="003E685C">
      <w:pPr>
        <w:pStyle w:val="Heading1"/>
        <w:rPr>
          <w:rFonts w:ascii="Times New Roman" w:hAnsi="Times New Roman"/>
          <w:b w:val="0"/>
          <w:sz w:val="22"/>
          <w:szCs w:val="22"/>
        </w:rPr>
      </w:pPr>
      <w:r w:rsidRPr="003E685C">
        <w:rPr>
          <w:rFonts w:ascii="Times New Roman" w:hAnsi="Times New Roman"/>
          <w:b w:val="0"/>
          <w:sz w:val="22"/>
          <w:szCs w:val="22"/>
        </w:rPr>
        <w:t xml:space="preserve">                                              (Dùng cho doanh nghiệp sản xuất kinh doanh trong Khu phi thuế quan)</w:t>
      </w:r>
      <w:r w:rsidRPr="003E685C">
        <w:rPr>
          <w:rFonts w:ascii="Times New Roman" w:hAnsi="Times New Roman"/>
          <w:sz w:val="22"/>
          <w:szCs w:val="22"/>
        </w:rPr>
        <w:t xml:space="preserve">             </w:t>
      </w:r>
      <w:r w:rsidRPr="003E685C">
        <w:rPr>
          <w:rFonts w:ascii="Times New Roman" w:hAnsi="Times New Roman"/>
          <w:b w:val="0"/>
          <w:sz w:val="22"/>
          <w:szCs w:val="22"/>
        </w:rPr>
        <w:t>Tờ số:</w:t>
      </w:r>
    </w:p>
    <w:p w:rsidR="003E685C" w:rsidRPr="003E685C" w:rsidRDefault="003E685C" w:rsidP="003E685C">
      <w:pPr>
        <w:ind w:left="10080" w:firstLine="720"/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>Tên doanh nghiệp: ...................................................................Mã số doanh nghiệp...............................................................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 w:hint="eastAsia"/>
          <w:sz w:val="22"/>
          <w:szCs w:val="22"/>
        </w:rPr>
        <w:t>Đ</w:t>
      </w:r>
      <w:r w:rsidRPr="003E685C">
        <w:rPr>
          <w:rFonts w:ascii="Times New Roman" w:hAnsi="Times New Roman"/>
          <w:sz w:val="22"/>
          <w:szCs w:val="22"/>
        </w:rPr>
        <w:t>ịa chỉ doanh nghiệp ..............................................................................................................................................................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>Kỳ báo cáo: ........................................................................................................................................................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 w:hint="eastAsia"/>
          <w:sz w:val="22"/>
          <w:szCs w:val="22"/>
        </w:rPr>
        <w:t>Đơ</w:t>
      </w:r>
      <w:r w:rsidRPr="003E685C">
        <w:rPr>
          <w:rFonts w:ascii="Times New Roman" w:hAnsi="Times New Roman"/>
          <w:sz w:val="22"/>
          <w:szCs w:val="22"/>
        </w:rPr>
        <w:t>n vị Hải quan làm thủ tục: ..............................................................................................................................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909"/>
        <w:gridCol w:w="1109"/>
        <w:gridCol w:w="846"/>
        <w:gridCol w:w="1282"/>
        <w:gridCol w:w="1302"/>
        <w:gridCol w:w="1302"/>
        <w:gridCol w:w="2091"/>
        <w:gridCol w:w="1137"/>
        <w:gridCol w:w="1138"/>
      </w:tblGrid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Số TT</w:t>
            </w: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Tên nguyên, vật liệu (NVL)</w:t>
            </w: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Mã NVL</w:t>
            </w: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 w:hint="eastAsia"/>
                <w:bCs/>
                <w:sz w:val="22"/>
                <w:szCs w:val="22"/>
              </w:rPr>
              <w:t>Đơ</w:t>
            </w: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n vị tính</w:t>
            </w: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 xml:space="preserve">Tồn </w:t>
            </w:r>
            <w:r w:rsidRPr="003E685C">
              <w:rPr>
                <w:rFonts w:ascii="Times New Roman" w:hAnsi="Times New Roman" w:hint="eastAsia"/>
                <w:bCs/>
                <w:sz w:val="22"/>
                <w:szCs w:val="22"/>
              </w:rPr>
              <w:t>đ</w:t>
            </w: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ầu kỳ</w:t>
            </w: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Phát sinh trong kỳ</w:t>
            </w: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Tổng NVL trong kỳ báo cáo (5) + (6)</w:t>
            </w: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 xml:space="preserve">NVL </w:t>
            </w:r>
            <w:r w:rsidRPr="003E685C">
              <w:rPr>
                <w:rFonts w:ascii="Times New Roman" w:hAnsi="Times New Roman" w:hint="eastAsia"/>
                <w:bCs/>
                <w:sz w:val="22"/>
                <w:szCs w:val="22"/>
              </w:rPr>
              <w:t>đ</w:t>
            </w: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 xml:space="preserve">ã sử dụng </w:t>
            </w:r>
            <w:r w:rsidRPr="003E685C">
              <w:rPr>
                <w:rFonts w:ascii="Times New Roman" w:hAnsi="Times New Roman" w:hint="eastAsia"/>
                <w:bCs/>
                <w:sz w:val="22"/>
                <w:szCs w:val="22"/>
              </w:rPr>
              <w:t>đ</w:t>
            </w: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ể sản xuất sản phẩm XK và bán tại Khu PTQ</w:t>
            </w: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Tồn cuối kỳ</w:t>
            </w:r>
          </w:p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(7)-(8)</w:t>
            </w: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Ghi chú</w:t>
            </w: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(1)</w:t>
            </w: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(2)</w:t>
            </w: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(3)</w:t>
            </w: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(4)</w:t>
            </w: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(5)</w:t>
            </w: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(6)</w:t>
            </w: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(7)</w:t>
            </w: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(8)</w:t>
            </w: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(9)</w:t>
            </w: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685C">
              <w:rPr>
                <w:rFonts w:ascii="Times New Roman" w:hAnsi="Times New Roman"/>
                <w:bCs/>
                <w:sz w:val="22"/>
                <w:szCs w:val="22"/>
              </w:rPr>
              <w:t>(10)</w:t>
            </w: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E685C" w:rsidRPr="003E685C" w:rsidTr="00F34B5C">
        <w:trPr>
          <w:jc w:val="center"/>
        </w:trPr>
        <w:tc>
          <w:tcPr>
            <w:tcW w:w="91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</w:tcPr>
          <w:p w:rsidR="003E685C" w:rsidRPr="003E685C" w:rsidRDefault="003E685C" w:rsidP="00F34B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 xml:space="preserve">      Ngày......tháng.....n</w:t>
      </w:r>
      <w:r w:rsidRPr="003E685C">
        <w:rPr>
          <w:rFonts w:ascii="Times New Roman" w:hAnsi="Times New Roman" w:hint="eastAsia"/>
          <w:sz w:val="22"/>
          <w:szCs w:val="22"/>
        </w:rPr>
        <w:t>ă</w:t>
      </w:r>
      <w:r w:rsidRPr="003E685C">
        <w:rPr>
          <w:rFonts w:ascii="Times New Roman" w:hAnsi="Times New Roman"/>
          <w:sz w:val="22"/>
          <w:szCs w:val="22"/>
        </w:rPr>
        <w:t>m...............                                                                                           Ngày....... tháng ........n</w:t>
      </w:r>
      <w:r w:rsidRPr="003E685C">
        <w:rPr>
          <w:rFonts w:ascii="Times New Roman" w:hAnsi="Times New Roman" w:hint="eastAsia"/>
          <w:sz w:val="22"/>
          <w:szCs w:val="22"/>
        </w:rPr>
        <w:t>ă</w:t>
      </w:r>
      <w:r w:rsidRPr="003E685C">
        <w:rPr>
          <w:rFonts w:ascii="Times New Roman" w:hAnsi="Times New Roman"/>
          <w:sz w:val="22"/>
          <w:szCs w:val="22"/>
        </w:rPr>
        <w:t>m........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 xml:space="preserve">Công chức Hải quan tiếp nhận             </w:t>
      </w:r>
      <w:r w:rsidRPr="003E685C">
        <w:rPr>
          <w:rFonts w:ascii="Times New Roman" w:hAnsi="Times New Roman"/>
          <w:sz w:val="22"/>
          <w:szCs w:val="22"/>
        </w:rPr>
        <w:tab/>
      </w:r>
      <w:r w:rsidRPr="003E685C">
        <w:rPr>
          <w:rFonts w:ascii="Times New Roman" w:hAnsi="Times New Roman"/>
          <w:sz w:val="22"/>
          <w:szCs w:val="22"/>
        </w:rPr>
        <w:tab/>
      </w:r>
      <w:r w:rsidRPr="003E685C">
        <w:rPr>
          <w:rFonts w:ascii="Times New Roman" w:hAnsi="Times New Roman"/>
          <w:sz w:val="22"/>
          <w:szCs w:val="22"/>
        </w:rPr>
        <w:tab/>
      </w:r>
      <w:r w:rsidRPr="003E685C">
        <w:rPr>
          <w:rFonts w:ascii="Times New Roman" w:hAnsi="Times New Roman"/>
          <w:sz w:val="22"/>
          <w:szCs w:val="22"/>
        </w:rPr>
        <w:tab/>
      </w:r>
      <w:r w:rsidRPr="003E685C">
        <w:rPr>
          <w:rFonts w:ascii="Times New Roman" w:hAnsi="Times New Roman"/>
          <w:sz w:val="22"/>
          <w:szCs w:val="22"/>
        </w:rPr>
        <w:tab/>
        <w:t xml:space="preserve">                                               Giám đốc doanh nghiệp</w:t>
      </w:r>
    </w:p>
    <w:p w:rsidR="003E685C" w:rsidRPr="003E685C" w:rsidRDefault="003E685C" w:rsidP="003E685C">
      <w:pPr>
        <w:rPr>
          <w:rFonts w:ascii="Times New Roman" w:hAnsi="Times New Roman"/>
          <w:i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 xml:space="preserve">          </w:t>
      </w:r>
      <w:r w:rsidRPr="003E685C">
        <w:rPr>
          <w:rFonts w:ascii="Times New Roman" w:hAnsi="Times New Roman"/>
          <w:i/>
          <w:sz w:val="22"/>
          <w:szCs w:val="22"/>
        </w:rPr>
        <w:t xml:space="preserve"> (Ký tên, đóng dấu công chức)</w:t>
      </w:r>
      <w:r w:rsidRPr="003E685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Pr="003E685C">
        <w:rPr>
          <w:rFonts w:ascii="Times New Roman" w:hAnsi="Times New Roman"/>
          <w:i/>
          <w:sz w:val="22"/>
          <w:szCs w:val="22"/>
        </w:rPr>
        <w:t>(Ký, ghi rõ họ tên, đóng dấu)</w:t>
      </w:r>
      <w:r w:rsidRPr="003E685C">
        <w:rPr>
          <w:rFonts w:ascii="Times New Roman" w:hAnsi="Times New Roman"/>
          <w:sz w:val="22"/>
          <w:szCs w:val="22"/>
        </w:rPr>
        <w:t xml:space="preserve"> 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</w:p>
    <w:p w:rsidR="003E685C" w:rsidRPr="003E685C" w:rsidRDefault="003E685C" w:rsidP="003E685C">
      <w:pPr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>Ghi chú: - Số liệu ghi tại cột (5) là số liệu “Tồn cuối kỳ” của kỳ báo cáo thanh khoản lần liền kề tr</w:t>
      </w:r>
      <w:r w:rsidRPr="003E685C">
        <w:rPr>
          <w:rFonts w:ascii="Times New Roman" w:hAnsi="Times New Roman" w:hint="eastAsia"/>
          <w:sz w:val="22"/>
          <w:szCs w:val="22"/>
        </w:rPr>
        <w:t>ư</w:t>
      </w:r>
      <w:r w:rsidRPr="003E685C">
        <w:rPr>
          <w:rFonts w:ascii="Times New Roman" w:hAnsi="Times New Roman"/>
          <w:sz w:val="22"/>
          <w:szCs w:val="22"/>
        </w:rPr>
        <w:t xml:space="preserve">ớc </w:t>
      </w:r>
      <w:r w:rsidRPr="003E685C">
        <w:rPr>
          <w:rFonts w:ascii="Times New Roman" w:hAnsi="Times New Roman" w:hint="eastAsia"/>
          <w:sz w:val="22"/>
          <w:szCs w:val="22"/>
        </w:rPr>
        <w:t>đ</w:t>
      </w:r>
      <w:r w:rsidRPr="003E685C">
        <w:rPr>
          <w:rFonts w:ascii="Times New Roman" w:hAnsi="Times New Roman"/>
          <w:sz w:val="22"/>
          <w:szCs w:val="22"/>
        </w:rPr>
        <w:t xml:space="preserve">ó. Doanh nghiệp báo cáo quyết toán kỳ </w:t>
      </w:r>
      <w:r w:rsidRPr="003E685C">
        <w:rPr>
          <w:rFonts w:ascii="Times New Roman" w:hAnsi="Times New Roman" w:hint="eastAsia"/>
          <w:sz w:val="22"/>
          <w:szCs w:val="22"/>
        </w:rPr>
        <w:t>đ</w:t>
      </w:r>
      <w:r w:rsidRPr="003E685C">
        <w:rPr>
          <w:rFonts w:ascii="Times New Roman" w:hAnsi="Times New Roman"/>
          <w:sz w:val="22"/>
          <w:szCs w:val="22"/>
        </w:rPr>
        <w:t xml:space="preserve">ầu tiên thì không có “Tồn </w:t>
      </w:r>
      <w:r w:rsidRPr="003E685C">
        <w:rPr>
          <w:rFonts w:ascii="Times New Roman" w:hAnsi="Times New Roman" w:hint="eastAsia"/>
          <w:sz w:val="22"/>
          <w:szCs w:val="22"/>
        </w:rPr>
        <w:t>đ</w:t>
      </w:r>
      <w:r w:rsidRPr="003E685C">
        <w:rPr>
          <w:rFonts w:ascii="Times New Roman" w:hAnsi="Times New Roman"/>
          <w:sz w:val="22"/>
          <w:szCs w:val="22"/>
        </w:rPr>
        <w:t>ầu kỳ”.</w:t>
      </w:r>
    </w:p>
    <w:p w:rsidR="003E685C" w:rsidRPr="003E685C" w:rsidRDefault="003E685C" w:rsidP="003E685C">
      <w:pPr>
        <w:rPr>
          <w:rFonts w:ascii="Times New Roman" w:hAnsi="Times New Roman"/>
          <w:sz w:val="22"/>
          <w:szCs w:val="22"/>
        </w:rPr>
      </w:pPr>
      <w:r w:rsidRPr="003E685C">
        <w:rPr>
          <w:rFonts w:ascii="Times New Roman" w:hAnsi="Times New Roman"/>
          <w:sz w:val="22"/>
          <w:szCs w:val="22"/>
        </w:rPr>
        <w:tab/>
        <w:t>- Số liệu ghi tại cột 6 “Phát sinh trong kỳ” gồm NVL nhập khẩu và mua tại Khu phi thuế quan; số liệu lấy tại bảng 31/HSBC-PTQ/2013 và 32/HSBC-PTQ/2013</w:t>
      </w:r>
    </w:p>
    <w:bookmarkEnd w:id="0"/>
    <w:p w:rsidR="00547117" w:rsidRPr="003E685C" w:rsidRDefault="00547117">
      <w:pPr>
        <w:rPr>
          <w:sz w:val="22"/>
          <w:szCs w:val="22"/>
        </w:rPr>
      </w:pPr>
    </w:p>
    <w:sectPr w:rsidR="00547117" w:rsidRPr="003E685C" w:rsidSect="003E68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5C"/>
    <w:rsid w:val="003E685C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AE85-FEED-42F2-994C-B991CBA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685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E685C"/>
    <w:pPr>
      <w:keepNext/>
      <w:jc w:val="center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685C"/>
    <w:rPr>
      <w:rFonts w:ascii=".VnTimeH" w:eastAsia="Times New Roman" w:hAnsi=".VnTimeH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2019-09-10T09:10:00Z</dcterms:created>
  <dcterms:modified xsi:type="dcterms:W3CDTF">2019-09-10T09:11:00Z</dcterms:modified>
</cp:coreProperties>
</file>